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B3" w:rsidRPr="00D81DB3" w:rsidRDefault="00D81DB3" w:rsidP="00D81DB3">
      <w:pPr>
        <w:widowControl w:val="0"/>
        <w:autoSpaceDE w:val="0"/>
        <w:autoSpaceDN w:val="0"/>
        <w:adjustRightInd w:val="0"/>
        <w:jc w:val="center"/>
        <w:rPr>
          <w:rFonts w:ascii="Arial" w:hAnsi="Arial" w:cs="Arial"/>
          <w:sz w:val="22"/>
          <w:szCs w:val="22"/>
        </w:rPr>
      </w:pPr>
      <w:r w:rsidRPr="00D81DB3">
        <w:rPr>
          <w:rFonts w:ascii="Arial" w:hAnsi="Arial" w:cs="Arial"/>
          <w:sz w:val="22"/>
          <w:szCs w:val="22"/>
        </w:rPr>
        <w:t>Recommended Informed Consent Language</w:t>
      </w:r>
    </w:p>
    <w:p w:rsidR="00D81DB3" w:rsidRPr="00D81DB3" w:rsidRDefault="00D81DB3" w:rsidP="00D81DB3">
      <w:pPr>
        <w:widowControl w:val="0"/>
        <w:autoSpaceDE w:val="0"/>
        <w:autoSpaceDN w:val="0"/>
        <w:adjustRightInd w:val="0"/>
        <w:jc w:val="center"/>
        <w:rPr>
          <w:rFonts w:ascii="Arial" w:hAnsi="Arial" w:cs="Arial"/>
          <w:sz w:val="22"/>
          <w:szCs w:val="22"/>
        </w:rPr>
      </w:pPr>
      <w:r w:rsidRPr="00D81DB3">
        <w:rPr>
          <w:rFonts w:ascii="Arial" w:hAnsi="Arial" w:cs="Arial"/>
          <w:sz w:val="22"/>
          <w:szCs w:val="22"/>
        </w:rPr>
        <w:t>SONA: MSU College of Communication Arts and Sciences</w:t>
      </w:r>
    </w:p>
    <w:p w:rsidR="00D81DB3" w:rsidRDefault="00D81DB3" w:rsidP="001916DC">
      <w:pPr>
        <w:widowControl w:val="0"/>
        <w:autoSpaceDE w:val="0"/>
        <w:autoSpaceDN w:val="0"/>
        <w:adjustRightInd w:val="0"/>
        <w:rPr>
          <w:rFonts w:ascii="Arial" w:hAnsi="Arial" w:cs="Arial"/>
          <w:b/>
          <w:sz w:val="22"/>
          <w:szCs w:val="22"/>
        </w:rPr>
      </w:pPr>
    </w:p>
    <w:p w:rsidR="001916DC" w:rsidRPr="001916DC" w:rsidRDefault="001916DC" w:rsidP="001916DC">
      <w:pPr>
        <w:widowControl w:val="0"/>
        <w:autoSpaceDE w:val="0"/>
        <w:autoSpaceDN w:val="0"/>
        <w:adjustRightInd w:val="0"/>
        <w:rPr>
          <w:rFonts w:ascii="Arial" w:hAnsi="Arial" w:cs="Arial"/>
          <w:b/>
          <w:sz w:val="22"/>
          <w:szCs w:val="22"/>
        </w:rPr>
      </w:pPr>
      <w:r w:rsidRPr="001916DC">
        <w:rPr>
          <w:rFonts w:ascii="Arial" w:hAnsi="Arial" w:cs="Arial"/>
          <w:b/>
          <w:sz w:val="22"/>
          <w:szCs w:val="22"/>
        </w:rPr>
        <w:t>Instructions</w:t>
      </w:r>
    </w:p>
    <w:p w:rsidR="001916DC" w:rsidRPr="001916DC" w:rsidRDefault="001916DC" w:rsidP="001916DC">
      <w:pPr>
        <w:widowControl w:val="0"/>
        <w:autoSpaceDE w:val="0"/>
        <w:autoSpaceDN w:val="0"/>
        <w:adjustRightInd w:val="0"/>
        <w:rPr>
          <w:rFonts w:ascii="Arial" w:hAnsi="Arial" w:cs="Arial"/>
          <w:bCs/>
          <w:iCs/>
          <w:sz w:val="22"/>
          <w:szCs w:val="22"/>
        </w:rPr>
      </w:pPr>
      <w:r w:rsidRPr="001916DC">
        <w:rPr>
          <w:rFonts w:ascii="Arial" w:hAnsi="Arial" w:cs="Arial"/>
          <w:sz w:val="22"/>
          <w:szCs w:val="22"/>
        </w:rPr>
        <w:t xml:space="preserve">Template language has been developed to assist researchers who plan to use SONA as part of their human subject research project. </w:t>
      </w:r>
      <w:r w:rsidRPr="001916DC">
        <w:rPr>
          <w:rFonts w:ascii="Arial" w:hAnsi="Arial" w:cs="Arial"/>
          <w:bCs/>
          <w:iCs/>
          <w:sz w:val="22"/>
          <w:szCs w:val="22"/>
        </w:rPr>
        <w:t xml:space="preserve">It is highly recommended that researchers who are using SONA adopt one of these templates when creating consent forms for their studies. Below, you are provided with sample language for online surveys as well as language for a standard lab study or a two-part study. If you have a highly sophisticated study design, please seek advice on how to amend these templates to fit your study design (either by emailing </w:t>
      </w:r>
      <w:hyperlink r:id="rId6" w:history="1">
        <w:r w:rsidRPr="001916DC">
          <w:rPr>
            <w:rStyle w:val="Hyperlink"/>
            <w:rFonts w:ascii="Arial" w:hAnsi="Arial" w:cs="Arial"/>
            <w:bCs/>
            <w:iCs/>
            <w:sz w:val="22"/>
            <w:szCs w:val="22"/>
          </w:rPr>
          <w:t>misadmin@msu.edu</w:t>
        </w:r>
      </w:hyperlink>
      <w:r w:rsidRPr="001916DC">
        <w:rPr>
          <w:rFonts w:ascii="Arial" w:hAnsi="Arial" w:cs="Arial"/>
          <w:bCs/>
          <w:iCs/>
          <w:sz w:val="22"/>
          <w:szCs w:val="22"/>
        </w:rPr>
        <w:t xml:space="preserve"> or contacting </w:t>
      </w:r>
      <w:r>
        <w:rPr>
          <w:rFonts w:ascii="Arial" w:hAnsi="Arial" w:cs="Arial"/>
          <w:bCs/>
          <w:iCs/>
          <w:sz w:val="22"/>
          <w:szCs w:val="22"/>
        </w:rPr>
        <w:t xml:space="preserve">the MSU </w:t>
      </w:r>
      <w:r w:rsidRPr="001916DC">
        <w:rPr>
          <w:rFonts w:ascii="Arial" w:hAnsi="Arial" w:cs="Arial"/>
          <w:bCs/>
          <w:iCs/>
          <w:sz w:val="22"/>
          <w:szCs w:val="22"/>
        </w:rPr>
        <w:t>IRB</w:t>
      </w:r>
      <w:r>
        <w:rPr>
          <w:rFonts w:ascii="Arial" w:hAnsi="Arial" w:cs="Arial"/>
          <w:bCs/>
          <w:iCs/>
          <w:sz w:val="22"/>
          <w:szCs w:val="22"/>
        </w:rPr>
        <w:t xml:space="preserve"> at </w:t>
      </w:r>
      <w:hyperlink r:id="rId7" w:history="1">
        <w:r w:rsidRPr="00DA47D9">
          <w:rPr>
            <w:rStyle w:val="Hyperlink"/>
            <w:rFonts w:ascii="Arial" w:hAnsi="Arial" w:cs="Arial"/>
            <w:bCs/>
            <w:iCs/>
            <w:sz w:val="22"/>
            <w:szCs w:val="22"/>
          </w:rPr>
          <w:t>irb@msu.edu</w:t>
        </w:r>
      </w:hyperlink>
      <w:r>
        <w:rPr>
          <w:rFonts w:ascii="Arial" w:hAnsi="Arial" w:cs="Arial"/>
          <w:bCs/>
          <w:iCs/>
          <w:sz w:val="22"/>
          <w:szCs w:val="22"/>
        </w:rPr>
        <w:t xml:space="preserve"> </w:t>
      </w:r>
      <w:r w:rsidRPr="001916DC">
        <w:rPr>
          <w:rFonts w:ascii="Arial" w:hAnsi="Arial" w:cs="Arial"/>
          <w:bCs/>
          <w:iCs/>
          <w:sz w:val="22"/>
          <w:szCs w:val="22"/>
        </w:rPr>
        <w:t xml:space="preserve">). </w:t>
      </w:r>
      <w:r w:rsidR="002A1632" w:rsidRPr="000D6CB0">
        <w:rPr>
          <w:rFonts w:ascii="Arial" w:hAnsi="Arial" w:cs="Arial"/>
          <w:bCs/>
          <w:i/>
          <w:iCs/>
          <w:sz w:val="22"/>
          <w:szCs w:val="22"/>
        </w:rPr>
        <w:t xml:space="preserve">Please note there are different recommendations if you plan to use </w:t>
      </w:r>
      <w:r w:rsidR="002A1632">
        <w:rPr>
          <w:rFonts w:ascii="Arial" w:hAnsi="Arial" w:cs="Arial"/>
          <w:bCs/>
          <w:i/>
          <w:iCs/>
          <w:sz w:val="22"/>
          <w:szCs w:val="22"/>
        </w:rPr>
        <w:t>Experimetrix</w:t>
      </w:r>
      <w:r w:rsidR="002A1632" w:rsidRPr="000D6CB0">
        <w:rPr>
          <w:rFonts w:ascii="Arial" w:hAnsi="Arial" w:cs="Arial"/>
          <w:bCs/>
          <w:i/>
          <w:iCs/>
          <w:sz w:val="22"/>
          <w:szCs w:val="22"/>
        </w:rPr>
        <w:t xml:space="preserve"> (see the </w:t>
      </w:r>
      <w:r w:rsidR="002A1632">
        <w:rPr>
          <w:rFonts w:ascii="Arial" w:hAnsi="Arial" w:cs="Arial"/>
          <w:bCs/>
          <w:i/>
          <w:iCs/>
          <w:sz w:val="22"/>
          <w:szCs w:val="22"/>
        </w:rPr>
        <w:t>Experimetrix</w:t>
      </w:r>
      <w:r w:rsidR="002A1632" w:rsidRPr="000D6CB0">
        <w:rPr>
          <w:rFonts w:ascii="Arial" w:hAnsi="Arial" w:cs="Arial"/>
          <w:bCs/>
          <w:i/>
          <w:iCs/>
          <w:sz w:val="22"/>
          <w:szCs w:val="22"/>
        </w:rPr>
        <w:t xml:space="preserve"> recommended informed consent language).</w:t>
      </w:r>
    </w:p>
    <w:p w:rsidR="001916DC" w:rsidRDefault="001916DC" w:rsidP="001916DC">
      <w:pPr>
        <w:widowControl w:val="0"/>
        <w:autoSpaceDE w:val="0"/>
        <w:autoSpaceDN w:val="0"/>
        <w:adjustRightInd w:val="0"/>
        <w:rPr>
          <w:rFonts w:ascii="Arial" w:hAnsi="Arial" w:cs="Arial"/>
          <w:b/>
          <w:bCs/>
          <w:iCs/>
          <w:sz w:val="22"/>
          <w:szCs w:val="22"/>
        </w:rPr>
      </w:pPr>
    </w:p>
    <w:p w:rsidR="001916DC" w:rsidRPr="001916DC" w:rsidRDefault="00315A12" w:rsidP="00D81DB3">
      <w:pPr>
        <w:widowControl w:val="0"/>
        <w:autoSpaceDE w:val="0"/>
        <w:autoSpaceDN w:val="0"/>
        <w:adjustRightInd w:val="0"/>
        <w:rPr>
          <w:rFonts w:ascii="Arial" w:hAnsi="Arial" w:cs="Arial"/>
          <w:b/>
          <w:bCs/>
          <w:iCs/>
          <w:sz w:val="22"/>
          <w:szCs w:val="22"/>
        </w:rPr>
      </w:pPr>
      <w:r>
        <w:rPr>
          <w:rFonts w:ascii="Arial" w:hAnsi="Arial" w:cs="Arial"/>
          <w:b/>
          <w:bCs/>
          <w:iCs/>
          <w:sz w:val="22"/>
          <w:szCs w:val="22"/>
        </w:rPr>
        <w:t>Recommended</w:t>
      </w:r>
      <w:r w:rsidR="00D81DB3">
        <w:rPr>
          <w:rFonts w:ascii="Arial" w:hAnsi="Arial" w:cs="Arial"/>
          <w:b/>
          <w:bCs/>
          <w:iCs/>
          <w:sz w:val="22"/>
          <w:szCs w:val="22"/>
        </w:rPr>
        <w:t xml:space="preserve"> Language for Online Surveys</w:t>
      </w:r>
    </w:p>
    <w:p w:rsidR="001916DC" w:rsidRPr="001916DC" w:rsidRDefault="001916DC" w:rsidP="001916DC">
      <w:pPr>
        <w:widowControl w:val="0"/>
        <w:autoSpaceDE w:val="0"/>
        <w:autoSpaceDN w:val="0"/>
        <w:adjustRightInd w:val="0"/>
        <w:rPr>
          <w:rFonts w:ascii="Arial" w:hAnsi="Arial" w:cs="Arial"/>
          <w:i/>
          <w:kern w:val="1"/>
          <w:sz w:val="22"/>
          <w:szCs w:val="22"/>
        </w:rPr>
      </w:pPr>
      <w:r w:rsidRPr="001916DC">
        <w:rPr>
          <w:rFonts w:ascii="Arial" w:hAnsi="Arial" w:cs="Arial"/>
          <w:bCs/>
          <w:i/>
          <w:iCs/>
          <w:sz w:val="22"/>
          <w:szCs w:val="22"/>
        </w:rPr>
        <w:t>Costs</w:t>
      </w:r>
      <w:r w:rsidRPr="001916DC">
        <w:rPr>
          <w:rFonts w:ascii="Arial" w:hAnsi="Arial" w:cs="Arial"/>
          <w:bCs/>
          <w:i/>
          <w:iCs/>
          <w:spacing w:val="1"/>
          <w:kern w:val="1"/>
          <w:sz w:val="22"/>
          <w:szCs w:val="22"/>
        </w:rPr>
        <w:t xml:space="preserve"> </w:t>
      </w:r>
      <w:r w:rsidRPr="001916DC">
        <w:rPr>
          <w:rFonts w:ascii="Arial" w:hAnsi="Arial" w:cs="Arial"/>
          <w:bCs/>
          <w:i/>
          <w:iCs/>
          <w:kern w:val="1"/>
          <w:sz w:val="22"/>
          <w:szCs w:val="22"/>
        </w:rPr>
        <w:t>a</w:t>
      </w:r>
      <w:r w:rsidRPr="001916DC">
        <w:rPr>
          <w:rFonts w:ascii="Arial" w:hAnsi="Arial" w:cs="Arial"/>
          <w:bCs/>
          <w:i/>
          <w:iCs/>
          <w:spacing w:val="1"/>
          <w:kern w:val="1"/>
          <w:sz w:val="22"/>
          <w:szCs w:val="22"/>
        </w:rPr>
        <w:t>n</w:t>
      </w:r>
      <w:r w:rsidRPr="001916DC">
        <w:rPr>
          <w:rFonts w:ascii="Arial" w:hAnsi="Arial" w:cs="Arial"/>
          <w:bCs/>
          <w:i/>
          <w:iCs/>
          <w:kern w:val="1"/>
          <w:sz w:val="22"/>
          <w:szCs w:val="22"/>
        </w:rPr>
        <w:t xml:space="preserve">d </w:t>
      </w:r>
      <w:r w:rsidRPr="001916DC">
        <w:rPr>
          <w:rFonts w:ascii="Arial" w:hAnsi="Arial" w:cs="Arial"/>
          <w:bCs/>
          <w:i/>
          <w:iCs/>
          <w:spacing w:val="-2"/>
          <w:kern w:val="1"/>
          <w:sz w:val="22"/>
          <w:szCs w:val="22"/>
        </w:rPr>
        <w:t>c</w:t>
      </w:r>
      <w:r w:rsidRPr="001916DC">
        <w:rPr>
          <w:rFonts w:ascii="Arial" w:hAnsi="Arial" w:cs="Arial"/>
          <w:bCs/>
          <w:i/>
          <w:iCs/>
          <w:spacing w:val="-3"/>
          <w:kern w:val="1"/>
          <w:sz w:val="22"/>
          <w:szCs w:val="22"/>
        </w:rPr>
        <w:t>o</w:t>
      </w:r>
      <w:r w:rsidRPr="001916DC">
        <w:rPr>
          <w:rFonts w:ascii="Arial" w:hAnsi="Arial" w:cs="Arial"/>
          <w:bCs/>
          <w:i/>
          <w:iCs/>
          <w:spacing w:val="4"/>
          <w:kern w:val="1"/>
          <w:sz w:val="22"/>
          <w:szCs w:val="22"/>
        </w:rPr>
        <w:t>m</w:t>
      </w:r>
      <w:r w:rsidRPr="001916DC">
        <w:rPr>
          <w:rFonts w:ascii="Arial" w:hAnsi="Arial" w:cs="Arial"/>
          <w:bCs/>
          <w:i/>
          <w:iCs/>
          <w:kern w:val="1"/>
          <w:sz w:val="22"/>
          <w:szCs w:val="22"/>
        </w:rPr>
        <w:t>p</w:t>
      </w:r>
      <w:r w:rsidRPr="001916DC">
        <w:rPr>
          <w:rFonts w:ascii="Arial" w:hAnsi="Arial" w:cs="Arial"/>
          <w:bCs/>
          <w:i/>
          <w:iCs/>
          <w:spacing w:val="-2"/>
          <w:kern w:val="1"/>
          <w:sz w:val="22"/>
          <w:szCs w:val="22"/>
        </w:rPr>
        <w:t>e</w:t>
      </w:r>
      <w:r w:rsidRPr="001916DC">
        <w:rPr>
          <w:rFonts w:ascii="Arial" w:hAnsi="Arial" w:cs="Arial"/>
          <w:bCs/>
          <w:i/>
          <w:iCs/>
          <w:spacing w:val="1"/>
          <w:kern w:val="1"/>
          <w:sz w:val="22"/>
          <w:szCs w:val="22"/>
        </w:rPr>
        <w:t>n</w:t>
      </w:r>
      <w:r w:rsidRPr="001916DC">
        <w:rPr>
          <w:rFonts w:ascii="Arial" w:hAnsi="Arial" w:cs="Arial"/>
          <w:bCs/>
          <w:i/>
          <w:iCs/>
          <w:kern w:val="1"/>
          <w:sz w:val="22"/>
          <w:szCs w:val="22"/>
        </w:rPr>
        <w:t>sat</w:t>
      </w:r>
      <w:r w:rsidRPr="001916DC">
        <w:rPr>
          <w:rFonts w:ascii="Arial" w:hAnsi="Arial" w:cs="Arial"/>
          <w:bCs/>
          <w:i/>
          <w:iCs/>
          <w:spacing w:val="1"/>
          <w:kern w:val="1"/>
          <w:sz w:val="22"/>
          <w:szCs w:val="22"/>
        </w:rPr>
        <w:t>i</w:t>
      </w:r>
      <w:r w:rsidRPr="001916DC">
        <w:rPr>
          <w:rFonts w:ascii="Arial" w:hAnsi="Arial" w:cs="Arial"/>
          <w:bCs/>
          <w:i/>
          <w:iCs/>
          <w:spacing w:val="-3"/>
          <w:kern w:val="1"/>
          <w:sz w:val="22"/>
          <w:szCs w:val="22"/>
        </w:rPr>
        <w:t>o</w:t>
      </w:r>
      <w:r w:rsidRPr="001916DC">
        <w:rPr>
          <w:rFonts w:ascii="Arial" w:hAnsi="Arial" w:cs="Arial"/>
          <w:bCs/>
          <w:i/>
          <w:iCs/>
          <w:kern w:val="1"/>
          <w:sz w:val="22"/>
          <w:szCs w:val="22"/>
        </w:rPr>
        <w:t>n</w:t>
      </w: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kern w:val="1"/>
          <w:sz w:val="22"/>
          <w:szCs w:val="22"/>
        </w:rPr>
        <w:t>Participants</w:t>
      </w:r>
      <w:r w:rsidRPr="001916DC">
        <w:rPr>
          <w:rFonts w:ascii="Arial" w:hAnsi="Arial" w:cs="Arial"/>
          <w:spacing w:val="1"/>
          <w:kern w:val="1"/>
          <w:sz w:val="22"/>
          <w:szCs w:val="22"/>
        </w:rPr>
        <w:t xml:space="preserve"> </w:t>
      </w:r>
      <w:r w:rsidRPr="001916DC">
        <w:rPr>
          <w:rFonts w:ascii="Arial" w:hAnsi="Arial" w:cs="Arial"/>
          <w:kern w:val="1"/>
          <w:sz w:val="22"/>
          <w:szCs w:val="22"/>
        </w:rPr>
        <w:t xml:space="preserve">who </w:t>
      </w:r>
      <w:r w:rsidRPr="001916DC">
        <w:rPr>
          <w:rFonts w:ascii="Arial" w:hAnsi="Arial" w:cs="Arial"/>
          <w:spacing w:val="-2"/>
          <w:kern w:val="1"/>
          <w:sz w:val="22"/>
          <w:szCs w:val="22"/>
        </w:rPr>
        <w:t>c</w:t>
      </w:r>
      <w:r w:rsidRPr="001916DC">
        <w:rPr>
          <w:rFonts w:ascii="Arial" w:hAnsi="Arial" w:cs="Arial"/>
          <w:kern w:val="1"/>
          <w:sz w:val="22"/>
          <w:szCs w:val="22"/>
        </w:rPr>
        <w:t>onse</w:t>
      </w:r>
      <w:r w:rsidRPr="001916DC">
        <w:rPr>
          <w:rFonts w:ascii="Arial" w:hAnsi="Arial" w:cs="Arial"/>
          <w:spacing w:val="-2"/>
          <w:kern w:val="1"/>
          <w:sz w:val="22"/>
          <w:szCs w:val="22"/>
        </w:rPr>
        <w:t>n</w:t>
      </w:r>
      <w:r w:rsidRPr="001916DC">
        <w:rPr>
          <w:rFonts w:ascii="Arial" w:hAnsi="Arial" w:cs="Arial"/>
          <w:kern w:val="1"/>
          <w:sz w:val="22"/>
          <w:szCs w:val="22"/>
        </w:rPr>
        <w:t xml:space="preserve">t </w:t>
      </w:r>
      <w:r w:rsidRPr="001916DC">
        <w:rPr>
          <w:rFonts w:ascii="Arial" w:hAnsi="Arial" w:cs="Arial"/>
          <w:spacing w:val="1"/>
          <w:kern w:val="1"/>
          <w:sz w:val="22"/>
          <w:szCs w:val="22"/>
        </w:rPr>
        <w:t>t</w:t>
      </w:r>
      <w:r w:rsidRPr="001916DC">
        <w:rPr>
          <w:rFonts w:ascii="Arial" w:hAnsi="Arial" w:cs="Arial"/>
          <w:kern w:val="1"/>
          <w:sz w:val="22"/>
          <w:szCs w:val="22"/>
        </w:rPr>
        <w:t>o take part in this survey will</w:t>
      </w:r>
      <w:r w:rsidRPr="001916DC">
        <w:rPr>
          <w:rFonts w:ascii="Arial" w:hAnsi="Arial" w:cs="Arial"/>
          <w:spacing w:val="1"/>
          <w:kern w:val="1"/>
          <w:sz w:val="22"/>
          <w:szCs w:val="22"/>
        </w:rPr>
        <w:t xml:space="preserve"> </w:t>
      </w:r>
      <w:r w:rsidRPr="001916DC">
        <w:rPr>
          <w:rFonts w:ascii="Arial" w:hAnsi="Arial" w:cs="Arial"/>
          <w:kern w:val="1"/>
          <w:sz w:val="22"/>
          <w:szCs w:val="22"/>
        </w:rPr>
        <w:t>be</w:t>
      </w:r>
      <w:r w:rsidRPr="001916DC">
        <w:rPr>
          <w:rFonts w:ascii="Arial" w:hAnsi="Arial" w:cs="Arial"/>
          <w:spacing w:val="-2"/>
          <w:kern w:val="1"/>
          <w:sz w:val="22"/>
          <w:szCs w:val="22"/>
        </w:rPr>
        <w:t xml:space="preserve"> </w:t>
      </w:r>
      <w:r w:rsidRPr="001916DC">
        <w:rPr>
          <w:rFonts w:ascii="Arial" w:hAnsi="Arial" w:cs="Arial"/>
          <w:spacing w:val="-3"/>
          <w:kern w:val="1"/>
          <w:sz w:val="22"/>
          <w:szCs w:val="22"/>
        </w:rPr>
        <w:t xml:space="preserve">awarded </w:t>
      </w:r>
      <w:r w:rsidRPr="001916DC">
        <w:rPr>
          <w:rFonts w:ascii="Arial" w:hAnsi="Arial" w:cs="Arial"/>
          <w:kern w:val="1"/>
          <w:sz w:val="22"/>
          <w:szCs w:val="22"/>
        </w:rPr>
        <w:t xml:space="preserve">SONA credits through </w:t>
      </w:r>
      <w:hyperlink r:id="rId8" w:history="1">
        <w:r w:rsidRPr="001916DC">
          <w:rPr>
            <w:rFonts w:ascii="Arial" w:hAnsi="Arial" w:cs="Arial"/>
            <w:color w:val="0028F9"/>
            <w:kern w:val="1"/>
            <w:sz w:val="22"/>
            <w:szCs w:val="22"/>
          </w:rPr>
          <w:t>http://msucas.sona-systems.com</w:t>
        </w:r>
      </w:hyperlink>
      <w:r w:rsidRPr="001916DC">
        <w:rPr>
          <w:rFonts w:ascii="Arial" w:hAnsi="Arial" w:cs="Arial"/>
          <w:kern w:val="1"/>
          <w:sz w:val="22"/>
          <w:szCs w:val="22"/>
        </w:rPr>
        <w:t xml:space="preserve">. In the SONA system, 1 hour of research participation is worth 1 SONA credit and this credit is pro-rated in 15-minute increments. It </w:t>
      </w:r>
      <w:r w:rsidRPr="001916DC">
        <w:rPr>
          <w:rFonts w:ascii="Arial" w:hAnsi="Arial" w:cs="Arial"/>
          <w:spacing w:val="1"/>
          <w:kern w:val="1"/>
          <w:sz w:val="22"/>
          <w:szCs w:val="22"/>
        </w:rPr>
        <w:t xml:space="preserve">is up to individual course instructors to determine how many points this converts to in their classes (this should be specified in the syllabus for each course).  </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spacing w:val="1"/>
          <w:kern w:val="1"/>
          <w:sz w:val="22"/>
          <w:szCs w:val="22"/>
        </w:rPr>
        <w:t xml:space="preserve">The duration of this online survey is approximately </w:t>
      </w:r>
      <w:r w:rsidRPr="001916DC">
        <w:rPr>
          <w:rFonts w:ascii="Arial" w:hAnsi="Arial" w:cs="Arial"/>
          <w:spacing w:val="1"/>
          <w:kern w:val="1"/>
          <w:sz w:val="22"/>
          <w:szCs w:val="22"/>
          <w:u w:val="single"/>
        </w:rPr>
        <w:t>45 minutes</w:t>
      </w:r>
      <w:r w:rsidRPr="001916DC">
        <w:rPr>
          <w:rFonts w:ascii="Arial" w:hAnsi="Arial" w:cs="Arial"/>
          <w:spacing w:val="1"/>
          <w:kern w:val="1"/>
          <w:sz w:val="22"/>
          <w:szCs w:val="22"/>
        </w:rPr>
        <w:t xml:space="preserve">. Hence, participants who complete this survey will receive </w:t>
      </w:r>
      <w:r w:rsidRPr="001916DC">
        <w:rPr>
          <w:rFonts w:ascii="Arial" w:hAnsi="Arial" w:cs="Arial"/>
          <w:spacing w:val="1"/>
          <w:kern w:val="1"/>
          <w:sz w:val="22"/>
          <w:szCs w:val="22"/>
          <w:u w:val="single"/>
        </w:rPr>
        <w:t>.75 SONA credits</w:t>
      </w:r>
      <w:r w:rsidRPr="001916DC">
        <w:rPr>
          <w:rFonts w:ascii="Arial" w:hAnsi="Arial" w:cs="Arial"/>
          <w:spacing w:val="1"/>
          <w:kern w:val="1"/>
          <w:sz w:val="22"/>
          <w:szCs w:val="22"/>
        </w:rPr>
        <w:t xml:space="preserve">. </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spacing w:val="1"/>
          <w:kern w:val="1"/>
          <w:sz w:val="22"/>
          <w:szCs w:val="22"/>
          <w:u w:val="single"/>
        </w:rPr>
      </w:pPr>
      <w:r w:rsidRPr="001916DC">
        <w:rPr>
          <w:rFonts w:ascii="Arial" w:hAnsi="Arial" w:cs="Arial"/>
          <w:spacing w:val="1"/>
          <w:kern w:val="1"/>
          <w:sz w:val="22"/>
          <w:szCs w:val="22"/>
          <w:u w:val="single"/>
        </w:rPr>
        <w:t xml:space="preserve">Please note that if you do not include your SONA PIN in the online survey the researcher cannot identify you and so you will receive 0 SONA credit if you fail to correctly enter your SONA PIN in the online survey. </w:t>
      </w:r>
    </w:p>
    <w:p w:rsidR="001916DC" w:rsidRPr="001916DC" w:rsidRDefault="001916DC" w:rsidP="001916DC">
      <w:pPr>
        <w:widowControl w:val="0"/>
        <w:autoSpaceDE w:val="0"/>
        <w:autoSpaceDN w:val="0"/>
        <w:adjustRightInd w:val="0"/>
        <w:rPr>
          <w:rFonts w:ascii="Arial" w:hAnsi="Arial" w:cs="Arial"/>
          <w:spacing w:val="1"/>
          <w:kern w:val="1"/>
          <w:sz w:val="22"/>
          <w:szCs w:val="22"/>
          <w:u w:val="single"/>
        </w:rPr>
      </w:pP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spacing w:val="1"/>
          <w:kern w:val="1"/>
          <w:sz w:val="22"/>
          <w:szCs w:val="22"/>
        </w:rPr>
        <w:t xml:space="preserve">Please do not complete this survey if you did not register for it on SONA. Some studies have prerequisites. If you did not see this study advertised in your SONA account (e.g., if a friend forwarded you the link), you should not complete this study. </w:t>
      </w:r>
      <w:r w:rsidRPr="001916DC">
        <w:rPr>
          <w:rFonts w:ascii="Arial" w:hAnsi="Arial" w:cs="Arial"/>
          <w:spacing w:val="1"/>
          <w:kern w:val="1"/>
          <w:sz w:val="22"/>
          <w:szCs w:val="22"/>
          <w:u w:val="single"/>
        </w:rPr>
        <w:t>In order to receive credit for participation you MUST be registered for this study.</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kern w:val="1"/>
          <w:sz w:val="22"/>
          <w:szCs w:val="22"/>
        </w:rPr>
      </w:pPr>
      <w:r w:rsidRPr="001916DC">
        <w:rPr>
          <w:rFonts w:ascii="Arial" w:hAnsi="Arial" w:cs="Arial"/>
          <w:spacing w:val="1"/>
          <w:kern w:val="1"/>
          <w:sz w:val="22"/>
          <w:szCs w:val="22"/>
        </w:rPr>
        <w:t xml:space="preserve">Participation in this online survey is voluntary. You may withdraw at any time without penalty. This means that no SONA credits will be deducted from your account, nor will withdrawal </w:t>
      </w:r>
      <w:r w:rsidRPr="001916DC">
        <w:rPr>
          <w:rFonts w:ascii="Arial" w:hAnsi="Arial" w:cs="Arial"/>
          <w:spacing w:val="-4"/>
          <w:kern w:val="1"/>
          <w:sz w:val="22"/>
          <w:szCs w:val="22"/>
        </w:rPr>
        <w:t xml:space="preserve">have any </w:t>
      </w:r>
      <w:r w:rsidRPr="001916DC">
        <w:rPr>
          <w:rFonts w:ascii="Arial" w:hAnsi="Arial" w:cs="Arial"/>
          <w:spacing w:val="-2"/>
          <w:kern w:val="1"/>
          <w:sz w:val="22"/>
          <w:szCs w:val="22"/>
        </w:rPr>
        <w:t>e</w:t>
      </w:r>
      <w:r w:rsidRPr="001916DC">
        <w:rPr>
          <w:rFonts w:ascii="Arial" w:hAnsi="Arial" w:cs="Arial"/>
          <w:spacing w:val="1"/>
          <w:kern w:val="1"/>
          <w:sz w:val="22"/>
          <w:szCs w:val="22"/>
        </w:rPr>
        <w:t>f</w:t>
      </w:r>
      <w:r w:rsidRPr="001916DC">
        <w:rPr>
          <w:rFonts w:ascii="Arial" w:hAnsi="Arial" w:cs="Arial"/>
          <w:kern w:val="1"/>
          <w:sz w:val="22"/>
          <w:szCs w:val="22"/>
        </w:rPr>
        <w:t>fe</w:t>
      </w:r>
      <w:r w:rsidRPr="001916DC">
        <w:rPr>
          <w:rFonts w:ascii="Arial" w:hAnsi="Arial" w:cs="Arial"/>
          <w:spacing w:val="-2"/>
          <w:kern w:val="1"/>
          <w:sz w:val="22"/>
          <w:szCs w:val="22"/>
        </w:rPr>
        <w:t>c</w:t>
      </w:r>
      <w:r w:rsidRPr="001916DC">
        <w:rPr>
          <w:rFonts w:ascii="Arial" w:hAnsi="Arial" w:cs="Arial"/>
          <w:kern w:val="1"/>
          <w:sz w:val="22"/>
          <w:szCs w:val="22"/>
        </w:rPr>
        <w:t>t</w:t>
      </w:r>
      <w:r w:rsidRPr="001916DC">
        <w:rPr>
          <w:rFonts w:ascii="Arial" w:hAnsi="Arial" w:cs="Arial"/>
          <w:spacing w:val="1"/>
          <w:kern w:val="1"/>
          <w:sz w:val="22"/>
          <w:szCs w:val="22"/>
        </w:rPr>
        <w:t xml:space="preserve"> </w:t>
      </w:r>
      <w:r w:rsidRPr="001916DC">
        <w:rPr>
          <w:rFonts w:ascii="Arial" w:hAnsi="Arial" w:cs="Arial"/>
          <w:kern w:val="1"/>
          <w:sz w:val="22"/>
          <w:szCs w:val="22"/>
        </w:rPr>
        <w:t>on</w:t>
      </w:r>
      <w:r w:rsidRPr="001916DC">
        <w:rPr>
          <w:rFonts w:ascii="Arial" w:hAnsi="Arial" w:cs="Arial"/>
          <w:spacing w:val="2"/>
          <w:kern w:val="1"/>
          <w:sz w:val="22"/>
          <w:szCs w:val="22"/>
        </w:rPr>
        <w:t xml:space="preserve"> </w:t>
      </w:r>
      <w:r w:rsidRPr="001916DC">
        <w:rPr>
          <w:rFonts w:ascii="Arial" w:hAnsi="Arial" w:cs="Arial"/>
          <w:spacing w:val="-7"/>
          <w:kern w:val="1"/>
          <w:sz w:val="22"/>
          <w:szCs w:val="22"/>
        </w:rPr>
        <w:t>y</w:t>
      </w:r>
      <w:r w:rsidRPr="001916DC">
        <w:rPr>
          <w:rFonts w:ascii="Arial" w:hAnsi="Arial" w:cs="Arial"/>
          <w:kern w:val="1"/>
          <w:sz w:val="22"/>
          <w:szCs w:val="22"/>
        </w:rPr>
        <w:t>o</w:t>
      </w:r>
      <w:r w:rsidRPr="001916DC">
        <w:rPr>
          <w:rFonts w:ascii="Arial" w:hAnsi="Arial" w:cs="Arial"/>
          <w:spacing w:val="2"/>
          <w:kern w:val="1"/>
          <w:sz w:val="22"/>
          <w:szCs w:val="22"/>
        </w:rPr>
        <w:t>u</w:t>
      </w:r>
      <w:r w:rsidRPr="001916DC">
        <w:rPr>
          <w:rFonts w:ascii="Arial" w:hAnsi="Arial" w:cs="Arial"/>
          <w:kern w:val="1"/>
          <w:sz w:val="22"/>
          <w:szCs w:val="22"/>
        </w:rPr>
        <w:t xml:space="preserve">r </w:t>
      </w:r>
      <w:r w:rsidRPr="001916DC">
        <w:rPr>
          <w:rFonts w:ascii="Arial" w:hAnsi="Arial" w:cs="Arial"/>
          <w:spacing w:val="-2"/>
          <w:kern w:val="1"/>
          <w:sz w:val="22"/>
          <w:szCs w:val="22"/>
        </w:rPr>
        <w:t>r</w:t>
      </w:r>
      <w:r w:rsidRPr="001916DC">
        <w:rPr>
          <w:rFonts w:ascii="Arial" w:hAnsi="Arial" w:cs="Arial"/>
          <w:spacing w:val="1"/>
          <w:kern w:val="1"/>
          <w:sz w:val="22"/>
          <w:szCs w:val="22"/>
        </w:rPr>
        <w:t>e</w:t>
      </w:r>
      <w:r w:rsidRPr="001916DC">
        <w:rPr>
          <w:rFonts w:ascii="Arial" w:hAnsi="Arial" w:cs="Arial"/>
          <w:kern w:val="1"/>
          <w:sz w:val="22"/>
          <w:szCs w:val="22"/>
        </w:rPr>
        <w:t>latio</w:t>
      </w:r>
      <w:r w:rsidRPr="001916DC">
        <w:rPr>
          <w:rFonts w:ascii="Arial" w:hAnsi="Arial" w:cs="Arial"/>
          <w:spacing w:val="2"/>
          <w:kern w:val="1"/>
          <w:sz w:val="22"/>
          <w:szCs w:val="22"/>
        </w:rPr>
        <w:t>n</w:t>
      </w:r>
      <w:r w:rsidRPr="001916DC">
        <w:rPr>
          <w:rFonts w:ascii="Arial" w:hAnsi="Arial" w:cs="Arial"/>
          <w:kern w:val="1"/>
          <w:sz w:val="22"/>
          <w:szCs w:val="22"/>
        </w:rPr>
        <w:t>ship</w:t>
      </w:r>
      <w:r w:rsidRPr="001916DC">
        <w:rPr>
          <w:rFonts w:ascii="Arial" w:hAnsi="Arial" w:cs="Arial"/>
          <w:spacing w:val="1"/>
          <w:kern w:val="1"/>
          <w:sz w:val="22"/>
          <w:szCs w:val="22"/>
        </w:rPr>
        <w:t xml:space="preserve"> </w:t>
      </w:r>
      <w:r w:rsidRPr="001916DC">
        <w:rPr>
          <w:rFonts w:ascii="Arial" w:hAnsi="Arial" w:cs="Arial"/>
          <w:kern w:val="1"/>
          <w:sz w:val="22"/>
          <w:szCs w:val="22"/>
        </w:rPr>
        <w:t>with a</w:t>
      </w:r>
      <w:r w:rsidRPr="001916DC">
        <w:rPr>
          <w:rFonts w:ascii="Arial" w:hAnsi="Arial" w:cs="Arial"/>
          <w:spacing w:val="2"/>
          <w:kern w:val="1"/>
          <w:sz w:val="22"/>
          <w:szCs w:val="22"/>
        </w:rPr>
        <w:t>n</w:t>
      </w:r>
      <w:r w:rsidRPr="001916DC">
        <w:rPr>
          <w:rFonts w:ascii="Arial" w:hAnsi="Arial" w:cs="Arial"/>
          <w:kern w:val="1"/>
          <w:sz w:val="22"/>
          <w:szCs w:val="22"/>
        </w:rPr>
        <w:t>y</w:t>
      </w:r>
      <w:r w:rsidRPr="001916DC">
        <w:rPr>
          <w:rFonts w:ascii="Arial" w:hAnsi="Arial" w:cs="Arial"/>
          <w:spacing w:val="-7"/>
          <w:kern w:val="1"/>
          <w:sz w:val="22"/>
          <w:szCs w:val="22"/>
        </w:rPr>
        <w:t xml:space="preserve"> </w:t>
      </w:r>
      <w:r w:rsidRPr="001916DC">
        <w:rPr>
          <w:rFonts w:ascii="Arial" w:hAnsi="Arial" w:cs="Arial"/>
          <w:kern w:val="1"/>
          <w:sz w:val="22"/>
          <w:szCs w:val="22"/>
        </w:rPr>
        <w:t>of</w:t>
      </w:r>
      <w:r w:rsidRPr="001916DC">
        <w:rPr>
          <w:rFonts w:ascii="Arial" w:hAnsi="Arial" w:cs="Arial"/>
          <w:spacing w:val="5"/>
          <w:kern w:val="1"/>
          <w:sz w:val="22"/>
          <w:szCs w:val="22"/>
        </w:rPr>
        <w:t xml:space="preserve"> </w:t>
      </w:r>
      <w:r w:rsidRPr="001916DC">
        <w:rPr>
          <w:rFonts w:ascii="Arial" w:hAnsi="Arial" w:cs="Arial"/>
          <w:spacing w:val="-7"/>
          <w:kern w:val="1"/>
          <w:sz w:val="22"/>
          <w:szCs w:val="22"/>
        </w:rPr>
        <w:t>y</w:t>
      </w:r>
      <w:r w:rsidRPr="001916DC">
        <w:rPr>
          <w:rFonts w:ascii="Arial" w:hAnsi="Arial" w:cs="Arial"/>
          <w:spacing w:val="2"/>
          <w:kern w:val="1"/>
          <w:sz w:val="22"/>
          <w:szCs w:val="22"/>
        </w:rPr>
        <w:t>o</w:t>
      </w:r>
      <w:r w:rsidRPr="001916DC">
        <w:rPr>
          <w:rFonts w:ascii="Arial" w:hAnsi="Arial" w:cs="Arial"/>
          <w:kern w:val="1"/>
          <w:sz w:val="22"/>
          <w:szCs w:val="22"/>
        </w:rPr>
        <w:t>ur</w:t>
      </w:r>
      <w:r w:rsidRPr="001916DC">
        <w:rPr>
          <w:rFonts w:ascii="Arial" w:hAnsi="Arial" w:cs="Arial"/>
          <w:spacing w:val="-2"/>
          <w:kern w:val="1"/>
          <w:sz w:val="22"/>
          <w:szCs w:val="22"/>
        </w:rPr>
        <w:t xml:space="preserve"> </w:t>
      </w:r>
      <w:r w:rsidRPr="001916DC">
        <w:rPr>
          <w:rFonts w:ascii="Arial" w:hAnsi="Arial" w:cs="Arial"/>
          <w:kern w:val="1"/>
          <w:sz w:val="22"/>
          <w:szCs w:val="22"/>
        </w:rPr>
        <w:t>ins</w:t>
      </w:r>
      <w:r w:rsidRPr="001916DC">
        <w:rPr>
          <w:rFonts w:ascii="Arial" w:hAnsi="Arial" w:cs="Arial"/>
          <w:spacing w:val="1"/>
          <w:kern w:val="1"/>
          <w:sz w:val="22"/>
          <w:szCs w:val="22"/>
        </w:rPr>
        <w:t>t</w:t>
      </w:r>
      <w:r w:rsidRPr="001916DC">
        <w:rPr>
          <w:rFonts w:ascii="Arial" w:hAnsi="Arial" w:cs="Arial"/>
          <w:kern w:val="1"/>
          <w:sz w:val="22"/>
          <w:szCs w:val="22"/>
        </w:rPr>
        <w:t>ru</w:t>
      </w:r>
      <w:r w:rsidRPr="001916DC">
        <w:rPr>
          <w:rFonts w:ascii="Arial" w:hAnsi="Arial" w:cs="Arial"/>
          <w:spacing w:val="-3"/>
          <w:kern w:val="1"/>
          <w:sz w:val="22"/>
          <w:szCs w:val="22"/>
        </w:rPr>
        <w:t>c</w:t>
      </w:r>
      <w:r w:rsidRPr="001916DC">
        <w:rPr>
          <w:rFonts w:ascii="Arial" w:hAnsi="Arial" w:cs="Arial"/>
          <w:kern w:val="1"/>
          <w:sz w:val="22"/>
          <w:szCs w:val="22"/>
        </w:rPr>
        <w:t xml:space="preserve">tors. </w:t>
      </w:r>
      <w:r w:rsidRPr="001916DC">
        <w:rPr>
          <w:rFonts w:ascii="Arial" w:hAnsi="Arial" w:cs="Arial"/>
          <w:kern w:val="1"/>
          <w:sz w:val="22"/>
          <w:szCs w:val="22"/>
          <w:u w:val="single"/>
        </w:rPr>
        <w:t>Participants who click through whole sections of this survey without answering the questions will be awarded credit based on the portion of the survey they complete</w:t>
      </w:r>
      <w:r w:rsidRPr="001916DC">
        <w:rPr>
          <w:rFonts w:ascii="Arial" w:hAnsi="Arial" w:cs="Arial"/>
          <w:kern w:val="1"/>
          <w:sz w:val="22"/>
          <w:szCs w:val="22"/>
        </w:rPr>
        <w:t xml:space="preserve"> (1/3 completion = .25 SONA credit, 2/3 completion = .5 SONA credit). Students who click on the link and do not answer any questions except the question about their SONA PIN will receive 0 SONA credit.</w:t>
      </w:r>
    </w:p>
    <w:p w:rsidR="001916DC" w:rsidRPr="001916DC" w:rsidRDefault="001916DC" w:rsidP="001916DC">
      <w:pPr>
        <w:widowControl w:val="0"/>
        <w:autoSpaceDE w:val="0"/>
        <w:autoSpaceDN w:val="0"/>
        <w:adjustRightInd w:val="0"/>
        <w:rPr>
          <w:rFonts w:ascii="Arial" w:hAnsi="Arial" w:cs="Arial"/>
          <w:bCs/>
          <w:iCs/>
          <w:sz w:val="22"/>
          <w:szCs w:val="22"/>
        </w:rPr>
      </w:pPr>
    </w:p>
    <w:p w:rsidR="001916DC" w:rsidRPr="001916DC" w:rsidRDefault="001916DC" w:rsidP="001916DC">
      <w:pPr>
        <w:widowControl w:val="0"/>
        <w:autoSpaceDE w:val="0"/>
        <w:autoSpaceDN w:val="0"/>
        <w:adjustRightInd w:val="0"/>
        <w:rPr>
          <w:rFonts w:ascii="Arial" w:hAnsi="Arial" w:cs="Arial"/>
          <w:b/>
          <w:bCs/>
          <w:i/>
          <w:iCs/>
          <w:sz w:val="22"/>
          <w:szCs w:val="22"/>
        </w:rPr>
      </w:pPr>
    </w:p>
    <w:p w:rsidR="001916DC" w:rsidRPr="001916DC" w:rsidRDefault="001916DC" w:rsidP="001916DC">
      <w:pPr>
        <w:rPr>
          <w:rFonts w:ascii="Arial" w:hAnsi="Arial" w:cs="Arial"/>
          <w:b/>
          <w:bCs/>
          <w:iCs/>
          <w:sz w:val="22"/>
          <w:szCs w:val="22"/>
        </w:rPr>
      </w:pPr>
      <w:r w:rsidRPr="001916DC">
        <w:rPr>
          <w:rFonts w:ascii="Arial" w:hAnsi="Arial" w:cs="Arial"/>
          <w:b/>
          <w:bCs/>
          <w:iCs/>
          <w:sz w:val="22"/>
          <w:szCs w:val="22"/>
        </w:rPr>
        <w:br w:type="page"/>
      </w:r>
    </w:p>
    <w:p w:rsidR="001916DC" w:rsidRPr="00D81DB3" w:rsidRDefault="00315A12" w:rsidP="001916DC">
      <w:pPr>
        <w:widowControl w:val="0"/>
        <w:autoSpaceDE w:val="0"/>
        <w:autoSpaceDN w:val="0"/>
        <w:adjustRightInd w:val="0"/>
        <w:rPr>
          <w:rFonts w:ascii="Arial" w:hAnsi="Arial" w:cs="Arial"/>
          <w:b/>
          <w:bCs/>
          <w:iCs/>
          <w:sz w:val="22"/>
          <w:szCs w:val="22"/>
        </w:rPr>
      </w:pPr>
      <w:r>
        <w:rPr>
          <w:rFonts w:ascii="Arial" w:hAnsi="Arial" w:cs="Arial"/>
          <w:b/>
          <w:bCs/>
          <w:iCs/>
          <w:sz w:val="22"/>
          <w:szCs w:val="22"/>
        </w:rPr>
        <w:t>Recommended</w:t>
      </w:r>
      <w:r w:rsidR="001916DC" w:rsidRPr="001916DC">
        <w:rPr>
          <w:rFonts w:ascii="Arial" w:hAnsi="Arial" w:cs="Arial"/>
          <w:b/>
          <w:bCs/>
          <w:iCs/>
          <w:sz w:val="22"/>
          <w:szCs w:val="22"/>
        </w:rPr>
        <w:t xml:space="preserve"> Language for Lab St</w:t>
      </w:r>
      <w:r w:rsidR="00D81DB3">
        <w:rPr>
          <w:rFonts w:ascii="Arial" w:hAnsi="Arial" w:cs="Arial"/>
          <w:b/>
          <w:bCs/>
          <w:iCs/>
          <w:sz w:val="22"/>
          <w:szCs w:val="22"/>
        </w:rPr>
        <w:t>udies – Standard (1 part) Study</w:t>
      </w:r>
    </w:p>
    <w:p w:rsidR="001916DC" w:rsidRPr="001916DC" w:rsidRDefault="001916DC" w:rsidP="001916DC">
      <w:pPr>
        <w:widowControl w:val="0"/>
        <w:autoSpaceDE w:val="0"/>
        <w:autoSpaceDN w:val="0"/>
        <w:adjustRightInd w:val="0"/>
        <w:rPr>
          <w:rFonts w:ascii="Arial" w:hAnsi="Arial" w:cs="Arial"/>
          <w:i/>
          <w:kern w:val="1"/>
          <w:sz w:val="22"/>
          <w:szCs w:val="22"/>
        </w:rPr>
      </w:pPr>
      <w:r w:rsidRPr="001916DC">
        <w:rPr>
          <w:rFonts w:ascii="Arial" w:hAnsi="Arial" w:cs="Arial"/>
          <w:bCs/>
          <w:i/>
          <w:iCs/>
          <w:sz w:val="22"/>
          <w:szCs w:val="22"/>
        </w:rPr>
        <w:t>Costs</w:t>
      </w:r>
      <w:r w:rsidRPr="001916DC">
        <w:rPr>
          <w:rFonts w:ascii="Arial" w:hAnsi="Arial" w:cs="Arial"/>
          <w:bCs/>
          <w:i/>
          <w:iCs/>
          <w:spacing w:val="1"/>
          <w:kern w:val="1"/>
          <w:sz w:val="22"/>
          <w:szCs w:val="22"/>
        </w:rPr>
        <w:t xml:space="preserve"> </w:t>
      </w:r>
      <w:r w:rsidRPr="001916DC">
        <w:rPr>
          <w:rFonts w:ascii="Arial" w:hAnsi="Arial" w:cs="Arial"/>
          <w:bCs/>
          <w:i/>
          <w:iCs/>
          <w:kern w:val="1"/>
          <w:sz w:val="22"/>
          <w:szCs w:val="22"/>
        </w:rPr>
        <w:t>a</w:t>
      </w:r>
      <w:r w:rsidRPr="001916DC">
        <w:rPr>
          <w:rFonts w:ascii="Arial" w:hAnsi="Arial" w:cs="Arial"/>
          <w:bCs/>
          <w:i/>
          <w:iCs/>
          <w:spacing w:val="1"/>
          <w:kern w:val="1"/>
          <w:sz w:val="22"/>
          <w:szCs w:val="22"/>
        </w:rPr>
        <w:t>n</w:t>
      </w:r>
      <w:r w:rsidRPr="001916DC">
        <w:rPr>
          <w:rFonts w:ascii="Arial" w:hAnsi="Arial" w:cs="Arial"/>
          <w:bCs/>
          <w:i/>
          <w:iCs/>
          <w:kern w:val="1"/>
          <w:sz w:val="22"/>
          <w:szCs w:val="22"/>
        </w:rPr>
        <w:t xml:space="preserve">d </w:t>
      </w:r>
      <w:r w:rsidRPr="001916DC">
        <w:rPr>
          <w:rFonts w:ascii="Arial" w:hAnsi="Arial" w:cs="Arial"/>
          <w:bCs/>
          <w:i/>
          <w:iCs/>
          <w:spacing w:val="-2"/>
          <w:kern w:val="1"/>
          <w:sz w:val="22"/>
          <w:szCs w:val="22"/>
        </w:rPr>
        <w:t>c</w:t>
      </w:r>
      <w:r w:rsidRPr="001916DC">
        <w:rPr>
          <w:rFonts w:ascii="Arial" w:hAnsi="Arial" w:cs="Arial"/>
          <w:bCs/>
          <w:i/>
          <w:iCs/>
          <w:spacing w:val="-3"/>
          <w:kern w:val="1"/>
          <w:sz w:val="22"/>
          <w:szCs w:val="22"/>
        </w:rPr>
        <w:t>o</w:t>
      </w:r>
      <w:r w:rsidRPr="001916DC">
        <w:rPr>
          <w:rFonts w:ascii="Arial" w:hAnsi="Arial" w:cs="Arial"/>
          <w:bCs/>
          <w:i/>
          <w:iCs/>
          <w:spacing w:val="4"/>
          <w:kern w:val="1"/>
          <w:sz w:val="22"/>
          <w:szCs w:val="22"/>
        </w:rPr>
        <w:t>m</w:t>
      </w:r>
      <w:r w:rsidRPr="001916DC">
        <w:rPr>
          <w:rFonts w:ascii="Arial" w:hAnsi="Arial" w:cs="Arial"/>
          <w:bCs/>
          <w:i/>
          <w:iCs/>
          <w:kern w:val="1"/>
          <w:sz w:val="22"/>
          <w:szCs w:val="22"/>
        </w:rPr>
        <w:t>p</w:t>
      </w:r>
      <w:r w:rsidRPr="001916DC">
        <w:rPr>
          <w:rFonts w:ascii="Arial" w:hAnsi="Arial" w:cs="Arial"/>
          <w:bCs/>
          <w:i/>
          <w:iCs/>
          <w:spacing w:val="-2"/>
          <w:kern w:val="1"/>
          <w:sz w:val="22"/>
          <w:szCs w:val="22"/>
        </w:rPr>
        <w:t>e</w:t>
      </w:r>
      <w:r w:rsidRPr="001916DC">
        <w:rPr>
          <w:rFonts w:ascii="Arial" w:hAnsi="Arial" w:cs="Arial"/>
          <w:bCs/>
          <w:i/>
          <w:iCs/>
          <w:spacing w:val="1"/>
          <w:kern w:val="1"/>
          <w:sz w:val="22"/>
          <w:szCs w:val="22"/>
        </w:rPr>
        <w:t>n</w:t>
      </w:r>
      <w:r w:rsidRPr="001916DC">
        <w:rPr>
          <w:rFonts w:ascii="Arial" w:hAnsi="Arial" w:cs="Arial"/>
          <w:bCs/>
          <w:i/>
          <w:iCs/>
          <w:kern w:val="1"/>
          <w:sz w:val="22"/>
          <w:szCs w:val="22"/>
        </w:rPr>
        <w:t>sat</w:t>
      </w:r>
      <w:r w:rsidRPr="001916DC">
        <w:rPr>
          <w:rFonts w:ascii="Arial" w:hAnsi="Arial" w:cs="Arial"/>
          <w:bCs/>
          <w:i/>
          <w:iCs/>
          <w:spacing w:val="1"/>
          <w:kern w:val="1"/>
          <w:sz w:val="22"/>
          <w:szCs w:val="22"/>
        </w:rPr>
        <w:t>i</w:t>
      </w:r>
      <w:r w:rsidRPr="001916DC">
        <w:rPr>
          <w:rFonts w:ascii="Arial" w:hAnsi="Arial" w:cs="Arial"/>
          <w:bCs/>
          <w:i/>
          <w:iCs/>
          <w:spacing w:val="-3"/>
          <w:kern w:val="1"/>
          <w:sz w:val="22"/>
          <w:szCs w:val="22"/>
        </w:rPr>
        <w:t>o</w:t>
      </w:r>
      <w:r w:rsidRPr="001916DC">
        <w:rPr>
          <w:rFonts w:ascii="Arial" w:hAnsi="Arial" w:cs="Arial"/>
          <w:bCs/>
          <w:i/>
          <w:iCs/>
          <w:kern w:val="1"/>
          <w:sz w:val="22"/>
          <w:szCs w:val="22"/>
        </w:rPr>
        <w:t>n</w:t>
      </w: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kern w:val="1"/>
          <w:sz w:val="22"/>
          <w:szCs w:val="22"/>
        </w:rPr>
        <w:t>Participants</w:t>
      </w:r>
      <w:r w:rsidRPr="001916DC">
        <w:rPr>
          <w:rFonts w:ascii="Arial" w:hAnsi="Arial" w:cs="Arial"/>
          <w:spacing w:val="1"/>
          <w:kern w:val="1"/>
          <w:sz w:val="22"/>
          <w:szCs w:val="22"/>
        </w:rPr>
        <w:t xml:space="preserve"> </w:t>
      </w:r>
      <w:r w:rsidRPr="001916DC">
        <w:rPr>
          <w:rFonts w:ascii="Arial" w:hAnsi="Arial" w:cs="Arial"/>
          <w:kern w:val="1"/>
          <w:sz w:val="22"/>
          <w:szCs w:val="22"/>
        </w:rPr>
        <w:t xml:space="preserve">who </w:t>
      </w:r>
      <w:r w:rsidRPr="001916DC">
        <w:rPr>
          <w:rFonts w:ascii="Arial" w:hAnsi="Arial" w:cs="Arial"/>
          <w:spacing w:val="-2"/>
          <w:kern w:val="1"/>
          <w:sz w:val="22"/>
          <w:szCs w:val="22"/>
        </w:rPr>
        <w:t>c</w:t>
      </w:r>
      <w:r w:rsidRPr="001916DC">
        <w:rPr>
          <w:rFonts w:ascii="Arial" w:hAnsi="Arial" w:cs="Arial"/>
          <w:kern w:val="1"/>
          <w:sz w:val="22"/>
          <w:szCs w:val="22"/>
        </w:rPr>
        <w:t>onse</w:t>
      </w:r>
      <w:r w:rsidRPr="001916DC">
        <w:rPr>
          <w:rFonts w:ascii="Arial" w:hAnsi="Arial" w:cs="Arial"/>
          <w:spacing w:val="-2"/>
          <w:kern w:val="1"/>
          <w:sz w:val="22"/>
          <w:szCs w:val="22"/>
        </w:rPr>
        <w:t>n</w:t>
      </w:r>
      <w:r w:rsidRPr="001916DC">
        <w:rPr>
          <w:rFonts w:ascii="Arial" w:hAnsi="Arial" w:cs="Arial"/>
          <w:kern w:val="1"/>
          <w:sz w:val="22"/>
          <w:szCs w:val="22"/>
        </w:rPr>
        <w:t xml:space="preserve">t </w:t>
      </w:r>
      <w:r w:rsidRPr="001916DC">
        <w:rPr>
          <w:rFonts w:ascii="Arial" w:hAnsi="Arial" w:cs="Arial"/>
          <w:spacing w:val="1"/>
          <w:kern w:val="1"/>
          <w:sz w:val="22"/>
          <w:szCs w:val="22"/>
        </w:rPr>
        <w:t>t</w:t>
      </w:r>
      <w:r w:rsidRPr="001916DC">
        <w:rPr>
          <w:rFonts w:ascii="Arial" w:hAnsi="Arial" w:cs="Arial"/>
          <w:kern w:val="1"/>
          <w:sz w:val="22"/>
          <w:szCs w:val="22"/>
        </w:rPr>
        <w:t>o take part in this study will</w:t>
      </w:r>
      <w:r w:rsidRPr="001916DC">
        <w:rPr>
          <w:rFonts w:ascii="Arial" w:hAnsi="Arial" w:cs="Arial"/>
          <w:spacing w:val="1"/>
          <w:kern w:val="1"/>
          <w:sz w:val="22"/>
          <w:szCs w:val="22"/>
        </w:rPr>
        <w:t xml:space="preserve"> </w:t>
      </w:r>
      <w:r w:rsidRPr="001916DC">
        <w:rPr>
          <w:rFonts w:ascii="Arial" w:hAnsi="Arial" w:cs="Arial"/>
          <w:kern w:val="1"/>
          <w:sz w:val="22"/>
          <w:szCs w:val="22"/>
        </w:rPr>
        <w:t>be</w:t>
      </w:r>
      <w:r w:rsidRPr="001916DC">
        <w:rPr>
          <w:rFonts w:ascii="Arial" w:hAnsi="Arial" w:cs="Arial"/>
          <w:spacing w:val="-2"/>
          <w:kern w:val="1"/>
          <w:sz w:val="22"/>
          <w:szCs w:val="22"/>
        </w:rPr>
        <w:t xml:space="preserve"> </w:t>
      </w:r>
      <w:r w:rsidRPr="001916DC">
        <w:rPr>
          <w:rFonts w:ascii="Arial" w:hAnsi="Arial" w:cs="Arial"/>
          <w:spacing w:val="-3"/>
          <w:kern w:val="1"/>
          <w:sz w:val="22"/>
          <w:szCs w:val="22"/>
        </w:rPr>
        <w:t xml:space="preserve">awarded </w:t>
      </w:r>
      <w:r w:rsidRPr="001916DC">
        <w:rPr>
          <w:rFonts w:ascii="Arial" w:hAnsi="Arial" w:cs="Arial"/>
          <w:kern w:val="1"/>
          <w:sz w:val="22"/>
          <w:szCs w:val="22"/>
        </w:rPr>
        <w:t xml:space="preserve">SONA credits through </w:t>
      </w:r>
      <w:hyperlink r:id="rId9" w:history="1">
        <w:r w:rsidRPr="001916DC">
          <w:rPr>
            <w:rFonts w:ascii="Arial" w:hAnsi="Arial" w:cs="Arial"/>
            <w:color w:val="0028F9"/>
            <w:kern w:val="1"/>
            <w:sz w:val="22"/>
            <w:szCs w:val="22"/>
          </w:rPr>
          <w:t>http://msucas.sona-systems.com</w:t>
        </w:r>
      </w:hyperlink>
      <w:r w:rsidRPr="001916DC">
        <w:rPr>
          <w:rFonts w:ascii="Arial" w:hAnsi="Arial" w:cs="Arial"/>
          <w:kern w:val="1"/>
          <w:sz w:val="22"/>
          <w:szCs w:val="22"/>
        </w:rPr>
        <w:t xml:space="preserve">. In the SONA system, 1 hour of research participation is worth 1 SONA credit and this credit is pro-rated in 15-minute increments. It </w:t>
      </w:r>
      <w:r w:rsidRPr="001916DC">
        <w:rPr>
          <w:rFonts w:ascii="Arial" w:hAnsi="Arial" w:cs="Arial"/>
          <w:spacing w:val="1"/>
          <w:kern w:val="1"/>
          <w:sz w:val="22"/>
          <w:szCs w:val="22"/>
        </w:rPr>
        <w:t xml:space="preserve">is up to individual course instructors to determine how many points this converts to in their classes (this should be specified in the syllabus for each course).  </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spacing w:val="1"/>
          <w:kern w:val="1"/>
          <w:sz w:val="22"/>
          <w:szCs w:val="22"/>
        </w:rPr>
        <w:t xml:space="preserve">The duration of this study is approximately </w:t>
      </w:r>
      <w:r w:rsidRPr="001916DC">
        <w:rPr>
          <w:rFonts w:ascii="Arial" w:hAnsi="Arial" w:cs="Arial"/>
          <w:spacing w:val="1"/>
          <w:kern w:val="1"/>
          <w:sz w:val="22"/>
          <w:szCs w:val="22"/>
          <w:u w:val="single"/>
        </w:rPr>
        <w:t>45 minutes</w:t>
      </w:r>
      <w:r w:rsidRPr="001916DC">
        <w:rPr>
          <w:rFonts w:ascii="Arial" w:hAnsi="Arial" w:cs="Arial"/>
          <w:spacing w:val="1"/>
          <w:kern w:val="1"/>
          <w:sz w:val="22"/>
          <w:szCs w:val="22"/>
        </w:rPr>
        <w:t xml:space="preserve">. Hence, participants who complete this study will receive </w:t>
      </w:r>
      <w:r w:rsidRPr="001916DC">
        <w:rPr>
          <w:rFonts w:ascii="Arial" w:hAnsi="Arial" w:cs="Arial"/>
          <w:spacing w:val="1"/>
          <w:kern w:val="1"/>
          <w:sz w:val="22"/>
          <w:szCs w:val="22"/>
          <w:u w:val="single"/>
        </w:rPr>
        <w:t>.75 SONA credits</w:t>
      </w:r>
      <w:r w:rsidRPr="001916DC">
        <w:rPr>
          <w:rFonts w:ascii="Arial" w:hAnsi="Arial" w:cs="Arial"/>
          <w:spacing w:val="1"/>
          <w:kern w:val="1"/>
          <w:sz w:val="22"/>
          <w:szCs w:val="22"/>
        </w:rPr>
        <w:t xml:space="preserve">. </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kern w:val="1"/>
          <w:sz w:val="22"/>
          <w:szCs w:val="22"/>
        </w:rPr>
      </w:pPr>
      <w:r w:rsidRPr="001916DC">
        <w:rPr>
          <w:rFonts w:ascii="Arial" w:hAnsi="Arial" w:cs="Arial"/>
          <w:spacing w:val="1"/>
          <w:kern w:val="1"/>
          <w:sz w:val="22"/>
          <w:szCs w:val="22"/>
        </w:rPr>
        <w:t xml:space="preserve">Participation in this study is voluntary. You may withdraw at any time without penalty. This means that no SONA credits will be deducted from your account, nor will withdrawal </w:t>
      </w:r>
      <w:r w:rsidRPr="001916DC">
        <w:rPr>
          <w:rFonts w:ascii="Arial" w:hAnsi="Arial" w:cs="Arial"/>
          <w:spacing w:val="-4"/>
          <w:kern w:val="1"/>
          <w:sz w:val="22"/>
          <w:szCs w:val="22"/>
        </w:rPr>
        <w:t xml:space="preserve">have any </w:t>
      </w:r>
      <w:r w:rsidRPr="001916DC">
        <w:rPr>
          <w:rFonts w:ascii="Arial" w:hAnsi="Arial" w:cs="Arial"/>
          <w:spacing w:val="-2"/>
          <w:kern w:val="1"/>
          <w:sz w:val="22"/>
          <w:szCs w:val="22"/>
        </w:rPr>
        <w:t>e</w:t>
      </w:r>
      <w:r w:rsidRPr="001916DC">
        <w:rPr>
          <w:rFonts w:ascii="Arial" w:hAnsi="Arial" w:cs="Arial"/>
          <w:spacing w:val="1"/>
          <w:kern w:val="1"/>
          <w:sz w:val="22"/>
          <w:szCs w:val="22"/>
        </w:rPr>
        <w:t>f</w:t>
      </w:r>
      <w:r w:rsidRPr="001916DC">
        <w:rPr>
          <w:rFonts w:ascii="Arial" w:hAnsi="Arial" w:cs="Arial"/>
          <w:kern w:val="1"/>
          <w:sz w:val="22"/>
          <w:szCs w:val="22"/>
        </w:rPr>
        <w:t>fe</w:t>
      </w:r>
      <w:r w:rsidRPr="001916DC">
        <w:rPr>
          <w:rFonts w:ascii="Arial" w:hAnsi="Arial" w:cs="Arial"/>
          <w:spacing w:val="-2"/>
          <w:kern w:val="1"/>
          <w:sz w:val="22"/>
          <w:szCs w:val="22"/>
        </w:rPr>
        <w:t>c</w:t>
      </w:r>
      <w:r w:rsidRPr="001916DC">
        <w:rPr>
          <w:rFonts w:ascii="Arial" w:hAnsi="Arial" w:cs="Arial"/>
          <w:kern w:val="1"/>
          <w:sz w:val="22"/>
          <w:szCs w:val="22"/>
        </w:rPr>
        <w:t>t</w:t>
      </w:r>
      <w:r w:rsidRPr="001916DC">
        <w:rPr>
          <w:rFonts w:ascii="Arial" w:hAnsi="Arial" w:cs="Arial"/>
          <w:spacing w:val="1"/>
          <w:kern w:val="1"/>
          <w:sz w:val="22"/>
          <w:szCs w:val="22"/>
        </w:rPr>
        <w:t xml:space="preserve"> </w:t>
      </w:r>
      <w:r w:rsidRPr="001916DC">
        <w:rPr>
          <w:rFonts w:ascii="Arial" w:hAnsi="Arial" w:cs="Arial"/>
          <w:kern w:val="1"/>
          <w:sz w:val="22"/>
          <w:szCs w:val="22"/>
        </w:rPr>
        <w:t>on</w:t>
      </w:r>
      <w:r w:rsidRPr="001916DC">
        <w:rPr>
          <w:rFonts w:ascii="Arial" w:hAnsi="Arial" w:cs="Arial"/>
          <w:spacing w:val="2"/>
          <w:kern w:val="1"/>
          <w:sz w:val="22"/>
          <w:szCs w:val="22"/>
        </w:rPr>
        <w:t xml:space="preserve"> </w:t>
      </w:r>
      <w:r w:rsidRPr="001916DC">
        <w:rPr>
          <w:rFonts w:ascii="Arial" w:hAnsi="Arial" w:cs="Arial"/>
          <w:spacing w:val="-7"/>
          <w:kern w:val="1"/>
          <w:sz w:val="22"/>
          <w:szCs w:val="22"/>
        </w:rPr>
        <w:t>y</w:t>
      </w:r>
      <w:r w:rsidRPr="001916DC">
        <w:rPr>
          <w:rFonts w:ascii="Arial" w:hAnsi="Arial" w:cs="Arial"/>
          <w:kern w:val="1"/>
          <w:sz w:val="22"/>
          <w:szCs w:val="22"/>
        </w:rPr>
        <w:t>o</w:t>
      </w:r>
      <w:r w:rsidRPr="001916DC">
        <w:rPr>
          <w:rFonts w:ascii="Arial" w:hAnsi="Arial" w:cs="Arial"/>
          <w:spacing w:val="2"/>
          <w:kern w:val="1"/>
          <w:sz w:val="22"/>
          <w:szCs w:val="22"/>
        </w:rPr>
        <w:t>u</w:t>
      </w:r>
      <w:r w:rsidRPr="001916DC">
        <w:rPr>
          <w:rFonts w:ascii="Arial" w:hAnsi="Arial" w:cs="Arial"/>
          <w:kern w:val="1"/>
          <w:sz w:val="22"/>
          <w:szCs w:val="22"/>
        </w:rPr>
        <w:t xml:space="preserve">r </w:t>
      </w:r>
      <w:r w:rsidRPr="001916DC">
        <w:rPr>
          <w:rFonts w:ascii="Arial" w:hAnsi="Arial" w:cs="Arial"/>
          <w:spacing w:val="-2"/>
          <w:kern w:val="1"/>
          <w:sz w:val="22"/>
          <w:szCs w:val="22"/>
        </w:rPr>
        <w:t>r</w:t>
      </w:r>
      <w:r w:rsidRPr="001916DC">
        <w:rPr>
          <w:rFonts w:ascii="Arial" w:hAnsi="Arial" w:cs="Arial"/>
          <w:spacing w:val="1"/>
          <w:kern w:val="1"/>
          <w:sz w:val="22"/>
          <w:szCs w:val="22"/>
        </w:rPr>
        <w:t>e</w:t>
      </w:r>
      <w:r w:rsidRPr="001916DC">
        <w:rPr>
          <w:rFonts w:ascii="Arial" w:hAnsi="Arial" w:cs="Arial"/>
          <w:kern w:val="1"/>
          <w:sz w:val="22"/>
          <w:szCs w:val="22"/>
        </w:rPr>
        <w:t>latio</w:t>
      </w:r>
      <w:r w:rsidRPr="001916DC">
        <w:rPr>
          <w:rFonts w:ascii="Arial" w:hAnsi="Arial" w:cs="Arial"/>
          <w:spacing w:val="2"/>
          <w:kern w:val="1"/>
          <w:sz w:val="22"/>
          <w:szCs w:val="22"/>
        </w:rPr>
        <w:t>n</w:t>
      </w:r>
      <w:r w:rsidRPr="001916DC">
        <w:rPr>
          <w:rFonts w:ascii="Arial" w:hAnsi="Arial" w:cs="Arial"/>
          <w:kern w:val="1"/>
          <w:sz w:val="22"/>
          <w:szCs w:val="22"/>
        </w:rPr>
        <w:t>ship</w:t>
      </w:r>
      <w:r w:rsidRPr="001916DC">
        <w:rPr>
          <w:rFonts w:ascii="Arial" w:hAnsi="Arial" w:cs="Arial"/>
          <w:spacing w:val="1"/>
          <w:kern w:val="1"/>
          <w:sz w:val="22"/>
          <w:szCs w:val="22"/>
        </w:rPr>
        <w:t xml:space="preserve"> </w:t>
      </w:r>
      <w:r w:rsidRPr="001916DC">
        <w:rPr>
          <w:rFonts w:ascii="Arial" w:hAnsi="Arial" w:cs="Arial"/>
          <w:kern w:val="1"/>
          <w:sz w:val="22"/>
          <w:szCs w:val="22"/>
        </w:rPr>
        <w:t>with a</w:t>
      </w:r>
      <w:r w:rsidRPr="001916DC">
        <w:rPr>
          <w:rFonts w:ascii="Arial" w:hAnsi="Arial" w:cs="Arial"/>
          <w:spacing w:val="2"/>
          <w:kern w:val="1"/>
          <w:sz w:val="22"/>
          <w:szCs w:val="22"/>
        </w:rPr>
        <w:t>n</w:t>
      </w:r>
      <w:r w:rsidRPr="001916DC">
        <w:rPr>
          <w:rFonts w:ascii="Arial" w:hAnsi="Arial" w:cs="Arial"/>
          <w:kern w:val="1"/>
          <w:sz w:val="22"/>
          <w:szCs w:val="22"/>
        </w:rPr>
        <w:t>y</w:t>
      </w:r>
      <w:r w:rsidRPr="001916DC">
        <w:rPr>
          <w:rFonts w:ascii="Arial" w:hAnsi="Arial" w:cs="Arial"/>
          <w:spacing w:val="-7"/>
          <w:kern w:val="1"/>
          <w:sz w:val="22"/>
          <w:szCs w:val="22"/>
        </w:rPr>
        <w:t xml:space="preserve"> </w:t>
      </w:r>
      <w:r w:rsidRPr="001916DC">
        <w:rPr>
          <w:rFonts w:ascii="Arial" w:hAnsi="Arial" w:cs="Arial"/>
          <w:kern w:val="1"/>
          <w:sz w:val="22"/>
          <w:szCs w:val="22"/>
        </w:rPr>
        <w:t>of</w:t>
      </w:r>
      <w:r w:rsidRPr="001916DC">
        <w:rPr>
          <w:rFonts w:ascii="Arial" w:hAnsi="Arial" w:cs="Arial"/>
          <w:spacing w:val="5"/>
          <w:kern w:val="1"/>
          <w:sz w:val="22"/>
          <w:szCs w:val="22"/>
        </w:rPr>
        <w:t xml:space="preserve"> </w:t>
      </w:r>
      <w:r w:rsidRPr="001916DC">
        <w:rPr>
          <w:rFonts w:ascii="Arial" w:hAnsi="Arial" w:cs="Arial"/>
          <w:spacing w:val="-7"/>
          <w:kern w:val="1"/>
          <w:sz w:val="22"/>
          <w:szCs w:val="22"/>
        </w:rPr>
        <w:t>y</w:t>
      </w:r>
      <w:r w:rsidRPr="001916DC">
        <w:rPr>
          <w:rFonts w:ascii="Arial" w:hAnsi="Arial" w:cs="Arial"/>
          <w:spacing w:val="2"/>
          <w:kern w:val="1"/>
          <w:sz w:val="22"/>
          <w:szCs w:val="22"/>
        </w:rPr>
        <w:t>o</w:t>
      </w:r>
      <w:r w:rsidRPr="001916DC">
        <w:rPr>
          <w:rFonts w:ascii="Arial" w:hAnsi="Arial" w:cs="Arial"/>
          <w:kern w:val="1"/>
          <w:sz w:val="22"/>
          <w:szCs w:val="22"/>
        </w:rPr>
        <w:t>ur</w:t>
      </w:r>
      <w:r w:rsidRPr="001916DC">
        <w:rPr>
          <w:rFonts w:ascii="Arial" w:hAnsi="Arial" w:cs="Arial"/>
          <w:spacing w:val="-2"/>
          <w:kern w:val="1"/>
          <w:sz w:val="22"/>
          <w:szCs w:val="22"/>
        </w:rPr>
        <w:t xml:space="preserve"> </w:t>
      </w:r>
      <w:r w:rsidRPr="001916DC">
        <w:rPr>
          <w:rFonts w:ascii="Arial" w:hAnsi="Arial" w:cs="Arial"/>
          <w:kern w:val="1"/>
          <w:sz w:val="22"/>
          <w:szCs w:val="22"/>
        </w:rPr>
        <w:t>ins</w:t>
      </w:r>
      <w:r w:rsidRPr="001916DC">
        <w:rPr>
          <w:rFonts w:ascii="Arial" w:hAnsi="Arial" w:cs="Arial"/>
          <w:spacing w:val="1"/>
          <w:kern w:val="1"/>
          <w:sz w:val="22"/>
          <w:szCs w:val="22"/>
        </w:rPr>
        <w:t>t</w:t>
      </w:r>
      <w:r w:rsidRPr="001916DC">
        <w:rPr>
          <w:rFonts w:ascii="Arial" w:hAnsi="Arial" w:cs="Arial"/>
          <w:kern w:val="1"/>
          <w:sz w:val="22"/>
          <w:szCs w:val="22"/>
        </w:rPr>
        <w:t>ru</w:t>
      </w:r>
      <w:r w:rsidRPr="001916DC">
        <w:rPr>
          <w:rFonts w:ascii="Arial" w:hAnsi="Arial" w:cs="Arial"/>
          <w:spacing w:val="-3"/>
          <w:kern w:val="1"/>
          <w:sz w:val="22"/>
          <w:szCs w:val="22"/>
        </w:rPr>
        <w:t>c</w:t>
      </w:r>
      <w:r w:rsidRPr="001916DC">
        <w:rPr>
          <w:rFonts w:ascii="Arial" w:hAnsi="Arial" w:cs="Arial"/>
          <w:kern w:val="1"/>
          <w:sz w:val="22"/>
          <w:szCs w:val="22"/>
        </w:rPr>
        <w:t xml:space="preserve">tors. </w:t>
      </w:r>
      <w:r w:rsidRPr="001916DC">
        <w:rPr>
          <w:rFonts w:ascii="Arial" w:hAnsi="Arial" w:cs="Arial"/>
          <w:kern w:val="1"/>
          <w:sz w:val="22"/>
          <w:szCs w:val="22"/>
          <w:u w:val="single"/>
        </w:rPr>
        <w:t>Participants who withdraw partway through the study will be awarded credit based on the portion of the study they complete</w:t>
      </w:r>
      <w:r w:rsidRPr="001916DC">
        <w:rPr>
          <w:rFonts w:ascii="Arial" w:hAnsi="Arial" w:cs="Arial"/>
          <w:kern w:val="1"/>
          <w:sz w:val="22"/>
          <w:szCs w:val="22"/>
        </w:rPr>
        <w:t xml:space="preserve"> (1/3 completion = .25 SONA credit, 2/3 completion = .5 SONA credit). Students who view the materials but do not participate in any part of the research will receive 0 SONA credit.</w:t>
      </w:r>
    </w:p>
    <w:p w:rsidR="001916DC" w:rsidRPr="001916DC" w:rsidRDefault="001916DC" w:rsidP="001916DC">
      <w:pPr>
        <w:widowControl w:val="0"/>
        <w:autoSpaceDE w:val="0"/>
        <w:autoSpaceDN w:val="0"/>
        <w:adjustRightInd w:val="0"/>
        <w:rPr>
          <w:rFonts w:ascii="Arial" w:hAnsi="Arial" w:cs="Arial"/>
          <w:kern w:val="1"/>
          <w:sz w:val="22"/>
          <w:szCs w:val="22"/>
        </w:rPr>
      </w:pPr>
    </w:p>
    <w:p w:rsidR="001916DC" w:rsidRDefault="001916DC" w:rsidP="001916DC">
      <w:pPr>
        <w:widowControl w:val="0"/>
        <w:autoSpaceDE w:val="0"/>
        <w:autoSpaceDN w:val="0"/>
        <w:adjustRightInd w:val="0"/>
        <w:rPr>
          <w:rFonts w:ascii="Arial" w:hAnsi="Arial" w:cs="Arial"/>
          <w:b/>
          <w:bCs/>
          <w:iCs/>
          <w:sz w:val="22"/>
          <w:szCs w:val="22"/>
        </w:rPr>
      </w:pPr>
    </w:p>
    <w:p w:rsidR="001916DC" w:rsidRPr="001916DC" w:rsidRDefault="00315A12" w:rsidP="001916DC">
      <w:pPr>
        <w:widowControl w:val="0"/>
        <w:autoSpaceDE w:val="0"/>
        <w:autoSpaceDN w:val="0"/>
        <w:adjustRightInd w:val="0"/>
        <w:rPr>
          <w:rFonts w:ascii="Arial" w:hAnsi="Arial" w:cs="Arial"/>
          <w:b/>
          <w:bCs/>
          <w:iCs/>
          <w:sz w:val="22"/>
          <w:szCs w:val="22"/>
        </w:rPr>
      </w:pPr>
      <w:r>
        <w:rPr>
          <w:rFonts w:ascii="Arial" w:hAnsi="Arial" w:cs="Arial"/>
          <w:b/>
          <w:bCs/>
          <w:iCs/>
          <w:sz w:val="22"/>
          <w:szCs w:val="22"/>
        </w:rPr>
        <w:t>Recommended</w:t>
      </w:r>
      <w:r w:rsidR="00D81DB3">
        <w:rPr>
          <w:rFonts w:ascii="Arial" w:hAnsi="Arial" w:cs="Arial"/>
          <w:b/>
          <w:bCs/>
          <w:iCs/>
          <w:sz w:val="22"/>
          <w:szCs w:val="22"/>
        </w:rPr>
        <w:t xml:space="preserve"> Language for Two Part Studies</w:t>
      </w:r>
      <w:bookmarkStart w:id="0" w:name="_GoBack"/>
      <w:bookmarkEnd w:id="0"/>
    </w:p>
    <w:p w:rsidR="001916DC" w:rsidRPr="001916DC" w:rsidRDefault="001916DC" w:rsidP="001916DC">
      <w:pPr>
        <w:widowControl w:val="0"/>
        <w:autoSpaceDE w:val="0"/>
        <w:autoSpaceDN w:val="0"/>
        <w:adjustRightInd w:val="0"/>
        <w:rPr>
          <w:rFonts w:ascii="Arial" w:hAnsi="Arial" w:cs="Arial"/>
          <w:i/>
          <w:kern w:val="1"/>
          <w:sz w:val="22"/>
          <w:szCs w:val="22"/>
        </w:rPr>
      </w:pPr>
      <w:r w:rsidRPr="001916DC">
        <w:rPr>
          <w:rFonts w:ascii="Arial" w:hAnsi="Arial" w:cs="Arial"/>
          <w:bCs/>
          <w:i/>
          <w:iCs/>
          <w:sz w:val="22"/>
          <w:szCs w:val="22"/>
        </w:rPr>
        <w:t>Costs</w:t>
      </w:r>
      <w:r w:rsidRPr="001916DC">
        <w:rPr>
          <w:rFonts w:ascii="Arial" w:hAnsi="Arial" w:cs="Arial"/>
          <w:bCs/>
          <w:i/>
          <w:iCs/>
          <w:spacing w:val="1"/>
          <w:kern w:val="1"/>
          <w:sz w:val="22"/>
          <w:szCs w:val="22"/>
        </w:rPr>
        <w:t xml:space="preserve"> </w:t>
      </w:r>
      <w:r w:rsidRPr="001916DC">
        <w:rPr>
          <w:rFonts w:ascii="Arial" w:hAnsi="Arial" w:cs="Arial"/>
          <w:bCs/>
          <w:i/>
          <w:iCs/>
          <w:kern w:val="1"/>
          <w:sz w:val="22"/>
          <w:szCs w:val="22"/>
        </w:rPr>
        <w:t>a</w:t>
      </w:r>
      <w:r w:rsidRPr="001916DC">
        <w:rPr>
          <w:rFonts w:ascii="Arial" w:hAnsi="Arial" w:cs="Arial"/>
          <w:bCs/>
          <w:i/>
          <w:iCs/>
          <w:spacing w:val="1"/>
          <w:kern w:val="1"/>
          <w:sz w:val="22"/>
          <w:szCs w:val="22"/>
        </w:rPr>
        <w:t>n</w:t>
      </w:r>
      <w:r w:rsidRPr="001916DC">
        <w:rPr>
          <w:rFonts w:ascii="Arial" w:hAnsi="Arial" w:cs="Arial"/>
          <w:bCs/>
          <w:i/>
          <w:iCs/>
          <w:kern w:val="1"/>
          <w:sz w:val="22"/>
          <w:szCs w:val="22"/>
        </w:rPr>
        <w:t xml:space="preserve">d </w:t>
      </w:r>
      <w:r w:rsidRPr="001916DC">
        <w:rPr>
          <w:rFonts w:ascii="Arial" w:hAnsi="Arial" w:cs="Arial"/>
          <w:bCs/>
          <w:i/>
          <w:iCs/>
          <w:spacing w:val="-2"/>
          <w:kern w:val="1"/>
          <w:sz w:val="22"/>
          <w:szCs w:val="22"/>
        </w:rPr>
        <w:t>c</w:t>
      </w:r>
      <w:r w:rsidRPr="001916DC">
        <w:rPr>
          <w:rFonts w:ascii="Arial" w:hAnsi="Arial" w:cs="Arial"/>
          <w:bCs/>
          <w:i/>
          <w:iCs/>
          <w:spacing w:val="-3"/>
          <w:kern w:val="1"/>
          <w:sz w:val="22"/>
          <w:szCs w:val="22"/>
        </w:rPr>
        <w:t>o</w:t>
      </w:r>
      <w:r w:rsidRPr="001916DC">
        <w:rPr>
          <w:rFonts w:ascii="Arial" w:hAnsi="Arial" w:cs="Arial"/>
          <w:bCs/>
          <w:i/>
          <w:iCs/>
          <w:spacing w:val="4"/>
          <w:kern w:val="1"/>
          <w:sz w:val="22"/>
          <w:szCs w:val="22"/>
        </w:rPr>
        <w:t>m</w:t>
      </w:r>
      <w:r w:rsidRPr="001916DC">
        <w:rPr>
          <w:rFonts w:ascii="Arial" w:hAnsi="Arial" w:cs="Arial"/>
          <w:bCs/>
          <w:i/>
          <w:iCs/>
          <w:kern w:val="1"/>
          <w:sz w:val="22"/>
          <w:szCs w:val="22"/>
        </w:rPr>
        <w:t>p</w:t>
      </w:r>
      <w:r w:rsidRPr="001916DC">
        <w:rPr>
          <w:rFonts w:ascii="Arial" w:hAnsi="Arial" w:cs="Arial"/>
          <w:bCs/>
          <w:i/>
          <w:iCs/>
          <w:spacing w:val="-2"/>
          <w:kern w:val="1"/>
          <w:sz w:val="22"/>
          <w:szCs w:val="22"/>
        </w:rPr>
        <w:t>e</w:t>
      </w:r>
      <w:r w:rsidRPr="001916DC">
        <w:rPr>
          <w:rFonts w:ascii="Arial" w:hAnsi="Arial" w:cs="Arial"/>
          <w:bCs/>
          <w:i/>
          <w:iCs/>
          <w:spacing w:val="1"/>
          <w:kern w:val="1"/>
          <w:sz w:val="22"/>
          <w:szCs w:val="22"/>
        </w:rPr>
        <w:t>n</w:t>
      </w:r>
      <w:r w:rsidRPr="001916DC">
        <w:rPr>
          <w:rFonts w:ascii="Arial" w:hAnsi="Arial" w:cs="Arial"/>
          <w:bCs/>
          <w:i/>
          <w:iCs/>
          <w:kern w:val="1"/>
          <w:sz w:val="22"/>
          <w:szCs w:val="22"/>
        </w:rPr>
        <w:t>sat</w:t>
      </w:r>
      <w:r w:rsidRPr="001916DC">
        <w:rPr>
          <w:rFonts w:ascii="Arial" w:hAnsi="Arial" w:cs="Arial"/>
          <w:bCs/>
          <w:i/>
          <w:iCs/>
          <w:spacing w:val="1"/>
          <w:kern w:val="1"/>
          <w:sz w:val="22"/>
          <w:szCs w:val="22"/>
        </w:rPr>
        <w:t>i</w:t>
      </w:r>
      <w:r w:rsidRPr="001916DC">
        <w:rPr>
          <w:rFonts w:ascii="Arial" w:hAnsi="Arial" w:cs="Arial"/>
          <w:bCs/>
          <w:i/>
          <w:iCs/>
          <w:spacing w:val="-3"/>
          <w:kern w:val="1"/>
          <w:sz w:val="22"/>
          <w:szCs w:val="22"/>
        </w:rPr>
        <w:t>o</w:t>
      </w:r>
      <w:r w:rsidRPr="001916DC">
        <w:rPr>
          <w:rFonts w:ascii="Arial" w:hAnsi="Arial" w:cs="Arial"/>
          <w:bCs/>
          <w:i/>
          <w:iCs/>
          <w:kern w:val="1"/>
          <w:sz w:val="22"/>
          <w:szCs w:val="22"/>
        </w:rPr>
        <w:t>n</w:t>
      </w: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kern w:val="1"/>
          <w:sz w:val="22"/>
          <w:szCs w:val="22"/>
        </w:rPr>
        <w:t>Participants</w:t>
      </w:r>
      <w:r w:rsidRPr="001916DC">
        <w:rPr>
          <w:rFonts w:ascii="Arial" w:hAnsi="Arial" w:cs="Arial"/>
          <w:spacing w:val="1"/>
          <w:kern w:val="1"/>
          <w:sz w:val="22"/>
          <w:szCs w:val="22"/>
        </w:rPr>
        <w:t xml:space="preserve"> </w:t>
      </w:r>
      <w:r w:rsidRPr="001916DC">
        <w:rPr>
          <w:rFonts w:ascii="Arial" w:hAnsi="Arial" w:cs="Arial"/>
          <w:kern w:val="1"/>
          <w:sz w:val="22"/>
          <w:szCs w:val="22"/>
        </w:rPr>
        <w:t xml:space="preserve">who </w:t>
      </w:r>
      <w:r w:rsidRPr="001916DC">
        <w:rPr>
          <w:rFonts w:ascii="Arial" w:hAnsi="Arial" w:cs="Arial"/>
          <w:spacing w:val="-2"/>
          <w:kern w:val="1"/>
          <w:sz w:val="22"/>
          <w:szCs w:val="22"/>
        </w:rPr>
        <w:t>c</w:t>
      </w:r>
      <w:r w:rsidRPr="001916DC">
        <w:rPr>
          <w:rFonts w:ascii="Arial" w:hAnsi="Arial" w:cs="Arial"/>
          <w:kern w:val="1"/>
          <w:sz w:val="22"/>
          <w:szCs w:val="22"/>
        </w:rPr>
        <w:t>onse</w:t>
      </w:r>
      <w:r w:rsidRPr="001916DC">
        <w:rPr>
          <w:rFonts w:ascii="Arial" w:hAnsi="Arial" w:cs="Arial"/>
          <w:spacing w:val="-2"/>
          <w:kern w:val="1"/>
          <w:sz w:val="22"/>
          <w:szCs w:val="22"/>
        </w:rPr>
        <w:t>n</w:t>
      </w:r>
      <w:r w:rsidRPr="001916DC">
        <w:rPr>
          <w:rFonts w:ascii="Arial" w:hAnsi="Arial" w:cs="Arial"/>
          <w:kern w:val="1"/>
          <w:sz w:val="22"/>
          <w:szCs w:val="22"/>
        </w:rPr>
        <w:t xml:space="preserve">t </w:t>
      </w:r>
      <w:r w:rsidRPr="001916DC">
        <w:rPr>
          <w:rFonts w:ascii="Arial" w:hAnsi="Arial" w:cs="Arial"/>
          <w:spacing w:val="1"/>
          <w:kern w:val="1"/>
          <w:sz w:val="22"/>
          <w:szCs w:val="22"/>
        </w:rPr>
        <w:t>t</w:t>
      </w:r>
      <w:r w:rsidRPr="001916DC">
        <w:rPr>
          <w:rFonts w:ascii="Arial" w:hAnsi="Arial" w:cs="Arial"/>
          <w:kern w:val="1"/>
          <w:sz w:val="22"/>
          <w:szCs w:val="22"/>
        </w:rPr>
        <w:t>o take part in this study will</w:t>
      </w:r>
      <w:r w:rsidRPr="001916DC">
        <w:rPr>
          <w:rFonts w:ascii="Arial" w:hAnsi="Arial" w:cs="Arial"/>
          <w:spacing w:val="1"/>
          <w:kern w:val="1"/>
          <w:sz w:val="22"/>
          <w:szCs w:val="22"/>
        </w:rPr>
        <w:t xml:space="preserve"> </w:t>
      </w:r>
      <w:r w:rsidRPr="001916DC">
        <w:rPr>
          <w:rFonts w:ascii="Arial" w:hAnsi="Arial" w:cs="Arial"/>
          <w:kern w:val="1"/>
          <w:sz w:val="22"/>
          <w:szCs w:val="22"/>
        </w:rPr>
        <w:t>be</w:t>
      </w:r>
      <w:r w:rsidRPr="001916DC">
        <w:rPr>
          <w:rFonts w:ascii="Arial" w:hAnsi="Arial" w:cs="Arial"/>
          <w:spacing w:val="-2"/>
          <w:kern w:val="1"/>
          <w:sz w:val="22"/>
          <w:szCs w:val="22"/>
        </w:rPr>
        <w:t xml:space="preserve"> </w:t>
      </w:r>
      <w:r w:rsidRPr="001916DC">
        <w:rPr>
          <w:rFonts w:ascii="Arial" w:hAnsi="Arial" w:cs="Arial"/>
          <w:spacing w:val="-3"/>
          <w:kern w:val="1"/>
          <w:sz w:val="22"/>
          <w:szCs w:val="22"/>
        </w:rPr>
        <w:t xml:space="preserve">awarded </w:t>
      </w:r>
      <w:r w:rsidRPr="001916DC">
        <w:rPr>
          <w:rFonts w:ascii="Arial" w:hAnsi="Arial" w:cs="Arial"/>
          <w:kern w:val="1"/>
          <w:sz w:val="22"/>
          <w:szCs w:val="22"/>
        </w:rPr>
        <w:t xml:space="preserve">SONA credits through </w:t>
      </w:r>
      <w:hyperlink r:id="rId10" w:history="1">
        <w:r w:rsidRPr="001916DC">
          <w:rPr>
            <w:rFonts w:ascii="Arial" w:hAnsi="Arial" w:cs="Arial"/>
            <w:color w:val="0028F9"/>
            <w:kern w:val="1"/>
            <w:sz w:val="22"/>
            <w:szCs w:val="22"/>
          </w:rPr>
          <w:t>http://msucas.sona-systems.com</w:t>
        </w:r>
      </w:hyperlink>
      <w:r w:rsidRPr="001916DC">
        <w:rPr>
          <w:rFonts w:ascii="Arial" w:hAnsi="Arial" w:cs="Arial"/>
          <w:kern w:val="1"/>
          <w:sz w:val="22"/>
          <w:szCs w:val="22"/>
        </w:rPr>
        <w:t xml:space="preserve">. In the SONA system, 1 hour of research participation is worth 1 SONA credit and this credit is pro-rated in 15-minute increments. It </w:t>
      </w:r>
      <w:r w:rsidRPr="001916DC">
        <w:rPr>
          <w:rFonts w:ascii="Arial" w:hAnsi="Arial" w:cs="Arial"/>
          <w:spacing w:val="1"/>
          <w:kern w:val="1"/>
          <w:sz w:val="22"/>
          <w:szCs w:val="22"/>
        </w:rPr>
        <w:t xml:space="preserve">is up to individual course instructors to determine how many points this converts to in their classes (this should be specified in the syllabus for each course).  </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spacing w:val="1"/>
          <w:kern w:val="1"/>
          <w:sz w:val="22"/>
          <w:szCs w:val="22"/>
        </w:rPr>
      </w:pPr>
      <w:r w:rsidRPr="001916DC">
        <w:rPr>
          <w:rFonts w:ascii="Arial" w:hAnsi="Arial" w:cs="Arial"/>
          <w:spacing w:val="1"/>
          <w:kern w:val="1"/>
          <w:sz w:val="22"/>
          <w:szCs w:val="22"/>
        </w:rPr>
        <w:t xml:space="preserve">This study involves two parts. The first part is a </w:t>
      </w:r>
      <w:r w:rsidRPr="001916DC">
        <w:rPr>
          <w:rFonts w:ascii="Arial" w:hAnsi="Arial" w:cs="Arial"/>
          <w:spacing w:val="1"/>
          <w:kern w:val="1"/>
          <w:sz w:val="22"/>
          <w:szCs w:val="22"/>
          <w:u w:val="single"/>
        </w:rPr>
        <w:t>one-hour lab study</w:t>
      </w:r>
      <w:r w:rsidRPr="001916DC">
        <w:rPr>
          <w:rFonts w:ascii="Arial" w:hAnsi="Arial" w:cs="Arial"/>
          <w:spacing w:val="1"/>
          <w:kern w:val="1"/>
          <w:sz w:val="22"/>
          <w:szCs w:val="22"/>
        </w:rPr>
        <w:t xml:space="preserve">. Students who complete the lab study will receive </w:t>
      </w:r>
      <w:r w:rsidRPr="001916DC">
        <w:rPr>
          <w:rFonts w:ascii="Arial" w:hAnsi="Arial" w:cs="Arial"/>
          <w:spacing w:val="1"/>
          <w:kern w:val="1"/>
          <w:sz w:val="22"/>
          <w:szCs w:val="22"/>
          <w:u w:val="single"/>
        </w:rPr>
        <w:t>1.00 SONA credit</w:t>
      </w:r>
      <w:r w:rsidRPr="001916DC">
        <w:rPr>
          <w:rFonts w:ascii="Arial" w:hAnsi="Arial" w:cs="Arial"/>
          <w:spacing w:val="1"/>
          <w:kern w:val="1"/>
          <w:sz w:val="22"/>
          <w:szCs w:val="22"/>
        </w:rPr>
        <w:t xml:space="preserve">. The second part of this study is an online survey. You will be sent the link next week. The online survey takes approximately </w:t>
      </w:r>
      <w:r w:rsidRPr="001916DC">
        <w:rPr>
          <w:rFonts w:ascii="Arial" w:hAnsi="Arial" w:cs="Arial"/>
          <w:spacing w:val="1"/>
          <w:kern w:val="1"/>
          <w:sz w:val="22"/>
          <w:szCs w:val="22"/>
          <w:u w:val="single"/>
        </w:rPr>
        <w:t>15mins</w:t>
      </w:r>
      <w:r w:rsidRPr="001916DC">
        <w:rPr>
          <w:rFonts w:ascii="Arial" w:hAnsi="Arial" w:cs="Arial"/>
          <w:spacing w:val="1"/>
          <w:kern w:val="1"/>
          <w:sz w:val="22"/>
          <w:szCs w:val="22"/>
        </w:rPr>
        <w:t xml:space="preserve">. Students who complete the online survey will receive an additional </w:t>
      </w:r>
      <w:r w:rsidRPr="001916DC">
        <w:rPr>
          <w:rFonts w:ascii="Arial" w:hAnsi="Arial" w:cs="Arial"/>
          <w:spacing w:val="1"/>
          <w:kern w:val="1"/>
          <w:sz w:val="22"/>
          <w:szCs w:val="22"/>
          <w:u w:val="single"/>
        </w:rPr>
        <w:t>.25 SONA credit</w:t>
      </w:r>
      <w:r w:rsidRPr="001916DC">
        <w:rPr>
          <w:rFonts w:ascii="Arial" w:hAnsi="Arial" w:cs="Arial"/>
          <w:spacing w:val="1"/>
          <w:kern w:val="1"/>
          <w:sz w:val="22"/>
          <w:szCs w:val="22"/>
        </w:rPr>
        <w:t xml:space="preserve">. Students who do not complete the online survey will receive </w:t>
      </w:r>
      <w:r w:rsidRPr="001916DC">
        <w:rPr>
          <w:rFonts w:ascii="Arial" w:hAnsi="Arial" w:cs="Arial"/>
          <w:spacing w:val="1"/>
          <w:kern w:val="1"/>
          <w:sz w:val="22"/>
          <w:szCs w:val="22"/>
          <w:u w:val="single"/>
        </w:rPr>
        <w:t>0 additional SONA credit</w:t>
      </w:r>
      <w:r w:rsidRPr="001916DC">
        <w:rPr>
          <w:rFonts w:ascii="Arial" w:hAnsi="Arial" w:cs="Arial"/>
          <w:spacing w:val="1"/>
          <w:kern w:val="1"/>
          <w:sz w:val="22"/>
          <w:szCs w:val="22"/>
        </w:rPr>
        <w:t xml:space="preserve">. </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spacing w:val="1"/>
          <w:kern w:val="1"/>
          <w:sz w:val="22"/>
          <w:szCs w:val="22"/>
          <w:u w:val="single"/>
        </w:rPr>
      </w:pPr>
      <w:r w:rsidRPr="001916DC">
        <w:rPr>
          <w:rFonts w:ascii="Arial" w:hAnsi="Arial" w:cs="Arial"/>
          <w:spacing w:val="1"/>
          <w:kern w:val="1"/>
          <w:sz w:val="22"/>
          <w:szCs w:val="22"/>
          <w:u w:val="single"/>
        </w:rPr>
        <w:t>Please note that if you do not include your SONA PIN in the online survey the researcher cannot identify you and so you will receive 0 additional SONA credit if you fail to correctly enter your SONA PIN in the online survey.</w:t>
      </w:r>
    </w:p>
    <w:p w:rsidR="001916DC" w:rsidRPr="001916DC" w:rsidRDefault="001916DC" w:rsidP="001916DC">
      <w:pPr>
        <w:widowControl w:val="0"/>
        <w:autoSpaceDE w:val="0"/>
        <w:autoSpaceDN w:val="0"/>
        <w:adjustRightInd w:val="0"/>
        <w:rPr>
          <w:rFonts w:ascii="Arial" w:hAnsi="Arial" w:cs="Arial"/>
          <w:spacing w:val="1"/>
          <w:kern w:val="1"/>
          <w:sz w:val="22"/>
          <w:szCs w:val="22"/>
        </w:rPr>
      </w:pPr>
    </w:p>
    <w:p w:rsidR="001916DC" w:rsidRPr="001916DC" w:rsidRDefault="001916DC" w:rsidP="001916DC">
      <w:pPr>
        <w:widowControl w:val="0"/>
        <w:autoSpaceDE w:val="0"/>
        <w:autoSpaceDN w:val="0"/>
        <w:adjustRightInd w:val="0"/>
        <w:rPr>
          <w:rFonts w:ascii="Arial" w:hAnsi="Arial" w:cs="Arial"/>
          <w:kern w:val="1"/>
          <w:sz w:val="22"/>
          <w:szCs w:val="22"/>
        </w:rPr>
      </w:pPr>
      <w:r w:rsidRPr="001916DC">
        <w:rPr>
          <w:rFonts w:ascii="Arial" w:hAnsi="Arial" w:cs="Arial"/>
          <w:spacing w:val="1"/>
          <w:kern w:val="1"/>
          <w:sz w:val="22"/>
          <w:szCs w:val="22"/>
        </w:rPr>
        <w:t xml:space="preserve">Participation in both parts of the study (lab and online survey) is voluntary. You may withdraw at any time without penalty. This means that no SONA credits will be deducted from your account, nor will withdrawal </w:t>
      </w:r>
      <w:r w:rsidRPr="001916DC">
        <w:rPr>
          <w:rFonts w:ascii="Arial" w:hAnsi="Arial" w:cs="Arial"/>
          <w:spacing w:val="-4"/>
          <w:kern w:val="1"/>
          <w:sz w:val="22"/>
          <w:szCs w:val="22"/>
        </w:rPr>
        <w:t xml:space="preserve">have any </w:t>
      </w:r>
      <w:r w:rsidRPr="001916DC">
        <w:rPr>
          <w:rFonts w:ascii="Arial" w:hAnsi="Arial" w:cs="Arial"/>
          <w:spacing w:val="-2"/>
          <w:kern w:val="1"/>
          <w:sz w:val="22"/>
          <w:szCs w:val="22"/>
        </w:rPr>
        <w:t>e</w:t>
      </w:r>
      <w:r w:rsidRPr="001916DC">
        <w:rPr>
          <w:rFonts w:ascii="Arial" w:hAnsi="Arial" w:cs="Arial"/>
          <w:spacing w:val="1"/>
          <w:kern w:val="1"/>
          <w:sz w:val="22"/>
          <w:szCs w:val="22"/>
        </w:rPr>
        <w:t>f</w:t>
      </w:r>
      <w:r w:rsidRPr="001916DC">
        <w:rPr>
          <w:rFonts w:ascii="Arial" w:hAnsi="Arial" w:cs="Arial"/>
          <w:kern w:val="1"/>
          <w:sz w:val="22"/>
          <w:szCs w:val="22"/>
        </w:rPr>
        <w:t>fe</w:t>
      </w:r>
      <w:r w:rsidRPr="001916DC">
        <w:rPr>
          <w:rFonts w:ascii="Arial" w:hAnsi="Arial" w:cs="Arial"/>
          <w:spacing w:val="-2"/>
          <w:kern w:val="1"/>
          <w:sz w:val="22"/>
          <w:szCs w:val="22"/>
        </w:rPr>
        <w:t>c</w:t>
      </w:r>
      <w:r w:rsidRPr="001916DC">
        <w:rPr>
          <w:rFonts w:ascii="Arial" w:hAnsi="Arial" w:cs="Arial"/>
          <w:kern w:val="1"/>
          <w:sz w:val="22"/>
          <w:szCs w:val="22"/>
        </w:rPr>
        <w:t>t</w:t>
      </w:r>
      <w:r w:rsidRPr="001916DC">
        <w:rPr>
          <w:rFonts w:ascii="Arial" w:hAnsi="Arial" w:cs="Arial"/>
          <w:spacing w:val="1"/>
          <w:kern w:val="1"/>
          <w:sz w:val="22"/>
          <w:szCs w:val="22"/>
        </w:rPr>
        <w:t xml:space="preserve"> </w:t>
      </w:r>
      <w:r w:rsidRPr="001916DC">
        <w:rPr>
          <w:rFonts w:ascii="Arial" w:hAnsi="Arial" w:cs="Arial"/>
          <w:kern w:val="1"/>
          <w:sz w:val="22"/>
          <w:szCs w:val="22"/>
        </w:rPr>
        <w:t>on</w:t>
      </w:r>
      <w:r w:rsidRPr="001916DC">
        <w:rPr>
          <w:rFonts w:ascii="Arial" w:hAnsi="Arial" w:cs="Arial"/>
          <w:spacing w:val="2"/>
          <w:kern w:val="1"/>
          <w:sz w:val="22"/>
          <w:szCs w:val="22"/>
        </w:rPr>
        <w:t xml:space="preserve"> </w:t>
      </w:r>
      <w:r w:rsidRPr="001916DC">
        <w:rPr>
          <w:rFonts w:ascii="Arial" w:hAnsi="Arial" w:cs="Arial"/>
          <w:spacing w:val="-7"/>
          <w:kern w:val="1"/>
          <w:sz w:val="22"/>
          <w:szCs w:val="22"/>
        </w:rPr>
        <w:t>y</w:t>
      </w:r>
      <w:r w:rsidRPr="001916DC">
        <w:rPr>
          <w:rFonts w:ascii="Arial" w:hAnsi="Arial" w:cs="Arial"/>
          <w:kern w:val="1"/>
          <w:sz w:val="22"/>
          <w:szCs w:val="22"/>
        </w:rPr>
        <w:t>o</w:t>
      </w:r>
      <w:r w:rsidRPr="001916DC">
        <w:rPr>
          <w:rFonts w:ascii="Arial" w:hAnsi="Arial" w:cs="Arial"/>
          <w:spacing w:val="2"/>
          <w:kern w:val="1"/>
          <w:sz w:val="22"/>
          <w:szCs w:val="22"/>
        </w:rPr>
        <w:t>u</w:t>
      </w:r>
      <w:r w:rsidRPr="001916DC">
        <w:rPr>
          <w:rFonts w:ascii="Arial" w:hAnsi="Arial" w:cs="Arial"/>
          <w:kern w:val="1"/>
          <w:sz w:val="22"/>
          <w:szCs w:val="22"/>
        </w:rPr>
        <w:t xml:space="preserve">r </w:t>
      </w:r>
      <w:r w:rsidRPr="001916DC">
        <w:rPr>
          <w:rFonts w:ascii="Arial" w:hAnsi="Arial" w:cs="Arial"/>
          <w:spacing w:val="-2"/>
          <w:kern w:val="1"/>
          <w:sz w:val="22"/>
          <w:szCs w:val="22"/>
        </w:rPr>
        <w:t>r</w:t>
      </w:r>
      <w:r w:rsidRPr="001916DC">
        <w:rPr>
          <w:rFonts w:ascii="Arial" w:hAnsi="Arial" w:cs="Arial"/>
          <w:spacing w:val="1"/>
          <w:kern w:val="1"/>
          <w:sz w:val="22"/>
          <w:szCs w:val="22"/>
        </w:rPr>
        <w:t>e</w:t>
      </w:r>
      <w:r w:rsidRPr="001916DC">
        <w:rPr>
          <w:rFonts w:ascii="Arial" w:hAnsi="Arial" w:cs="Arial"/>
          <w:kern w:val="1"/>
          <w:sz w:val="22"/>
          <w:szCs w:val="22"/>
        </w:rPr>
        <w:t>latio</w:t>
      </w:r>
      <w:r w:rsidRPr="001916DC">
        <w:rPr>
          <w:rFonts w:ascii="Arial" w:hAnsi="Arial" w:cs="Arial"/>
          <w:spacing w:val="2"/>
          <w:kern w:val="1"/>
          <w:sz w:val="22"/>
          <w:szCs w:val="22"/>
        </w:rPr>
        <w:t>n</w:t>
      </w:r>
      <w:r w:rsidRPr="001916DC">
        <w:rPr>
          <w:rFonts w:ascii="Arial" w:hAnsi="Arial" w:cs="Arial"/>
          <w:kern w:val="1"/>
          <w:sz w:val="22"/>
          <w:szCs w:val="22"/>
        </w:rPr>
        <w:t>ship</w:t>
      </w:r>
      <w:r w:rsidRPr="001916DC">
        <w:rPr>
          <w:rFonts w:ascii="Arial" w:hAnsi="Arial" w:cs="Arial"/>
          <w:spacing w:val="1"/>
          <w:kern w:val="1"/>
          <w:sz w:val="22"/>
          <w:szCs w:val="22"/>
        </w:rPr>
        <w:t xml:space="preserve"> </w:t>
      </w:r>
      <w:r w:rsidRPr="001916DC">
        <w:rPr>
          <w:rFonts w:ascii="Arial" w:hAnsi="Arial" w:cs="Arial"/>
          <w:kern w:val="1"/>
          <w:sz w:val="22"/>
          <w:szCs w:val="22"/>
        </w:rPr>
        <w:t>with a</w:t>
      </w:r>
      <w:r w:rsidRPr="001916DC">
        <w:rPr>
          <w:rFonts w:ascii="Arial" w:hAnsi="Arial" w:cs="Arial"/>
          <w:spacing w:val="2"/>
          <w:kern w:val="1"/>
          <w:sz w:val="22"/>
          <w:szCs w:val="22"/>
        </w:rPr>
        <w:t>n</w:t>
      </w:r>
      <w:r w:rsidRPr="001916DC">
        <w:rPr>
          <w:rFonts w:ascii="Arial" w:hAnsi="Arial" w:cs="Arial"/>
          <w:kern w:val="1"/>
          <w:sz w:val="22"/>
          <w:szCs w:val="22"/>
        </w:rPr>
        <w:t>y</w:t>
      </w:r>
      <w:r w:rsidRPr="001916DC">
        <w:rPr>
          <w:rFonts w:ascii="Arial" w:hAnsi="Arial" w:cs="Arial"/>
          <w:spacing w:val="-7"/>
          <w:kern w:val="1"/>
          <w:sz w:val="22"/>
          <w:szCs w:val="22"/>
        </w:rPr>
        <w:t xml:space="preserve"> </w:t>
      </w:r>
      <w:r w:rsidRPr="001916DC">
        <w:rPr>
          <w:rFonts w:ascii="Arial" w:hAnsi="Arial" w:cs="Arial"/>
          <w:kern w:val="1"/>
          <w:sz w:val="22"/>
          <w:szCs w:val="22"/>
        </w:rPr>
        <w:t>of</w:t>
      </w:r>
      <w:r w:rsidRPr="001916DC">
        <w:rPr>
          <w:rFonts w:ascii="Arial" w:hAnsi="Arial" w:cs="Arial"/>
          <w:spacing w:val="5"/>
          <w:kern w:val="1"/>
          <w:sz w:val="22"/>
          <w:szCs w:val="22"/>
        </w:rPr>
        <w:t xml:space="preserve"> </w:t>
      </w:r>
      <w:r w:rsidRPr="001916DC">
        <w:rPr>
          <w:rFonts w:ascii="Arial" w:hAnsi="Arial" w:cs="Arial"/>
          <w:spacing w:val="-7"/>
          <w:kern w:val="1"/>
          <w:sz w:val="22"/>
          <w:szCs w:val="22"/>
        </w:rPr>
        <w:t>y</w:t>
      </w:r>
      <w:r w:rsidRPr="001916DC">
        <w:rPr>
          <w:rFonts w:ascii="Arial" w:hAnsi="Arial" w:cs="Arial"/>
          <w:spacing w:val="2"/>
          <w:kern w:val="1"/>
          <w:sz w:val="22"/>
          <w:szCs w:val="22"/>
        </w:rPr>
        <w:t>o</w:t>
      </w:r>
      <w:r w:rsidRPr="001916DC">
        <w:rPr>
          <w:rFonts w:ascii="Arial" w:hAnsi="Arial" w:cs="Arial"/>
          <w:kern w:val="1"/>
          <w:sz w:val="22"/>
          <w:szCs w:val="22"/>
        </w:rPr>
        <w:t>ur</w:t>
      </w:r>
      <w:r w:rsidRPr="001916DC">
        <w:rPr>
          <w:rFonts w:ascii="Arial" w:hAnsi="Arial" w:cs="Arial"/>
          <w:spacing w:val="-2"/>
          <w:kern w:val="1"/>
          <w:sz w:val="22"/>
          <w:szCs w:val="22"/>
        </w:rPr>
        <w:t xml:space="preserve"> </w:t>
      </w:r>
      <w:r w:rsidRPr="001916DC">
        <w:rPr>
          <w:rFonts w:ascii="Arial" w:hAnsi="Arial" w:cs="Arial"/>
          <w:kern w:val="1"/>
          <w:sz w:val="22"/>
          <w:szCs w:val="22"/>
        </w:rPr>
        <w:t>ins</w:t>
      </w:r>
      <w:r w:rsidRPr="001916DC">
        <w:rPr>
          <w:rFonts w:ascii="Arial" w:hAnsi="Arial" w:cs="Arial"/>
          <w:spacing w:val="1"/>
          <w:kern w:val="1"/>
          <w:sz w:val="22"/>
          <w:szCs w:val="22"/>
        </w:rPr>
        <w:t>t</w:t>
      </w:r>
      <w:r w:rsidRPr="001916DC">
        <w:rPr>
          <w:rFonts w:ascii="Arial" w:hAnsi="Arial" w:cs="Arial"/>
          <w:kern w:val="1"/>
          <w:sz w:val="22"/>
          <w:szCs w:val="22"/>
        </w:rPr>
        <w:t>ru</w:t>
      </w:r>
      <w:r w:rsidRPr="001916DC">
        <w:rPr>
          <w:rFonts w:ascii="Arial" w:hAnsi="Arial" w:cs="Arial"/>
          <w:spacing w:val="-3"/>
          <w:kern w:val="1"/>
          <w:sz w:val="22"/>
          <w:szCs w:val="22"/>
        </w:rPr>
        <w:t>c</w:t>
      </w:r>
      <w:r w:rsidRPr="001916DC">
        <w:rPr>
          <w:rFonts w:ascii="Arial" w:hAnsi="Arial" w:cs="Arial"/>
          <w:kern w:val="1"/>
          <w:sz w:val="22"/>
          <w:szCs w:val="22"/>
        </w:rPr>
        <w:t xml:space="preserve">tors. </w:t>
      </w:r>
      <w:r w:rsidRPr="001916DC">
        <w:rPr>
          <w:rFonts w:ascii="Arial" w:hAnsi="Arial" w:cs="Arial"/>
          <w:kern w:val="1"/>
          <w:sz w:val="22"/>
          <w:szCs w:val="22"/>
          <w:u w:val="single"/>
        </w:rPr>
        <w:t>Participants who withdraw partway through the lab study will be awarded credit based on the portion of the study they complete</w:t>
      </w:r>
      <w:r w:rsidRPr="001916DC">
        <w:rPr>
          <w:rFonts w:ascii="Arial" w:hAnsi="Arial" w:cs="Arial"/>
          <w:kern w:val="1"/>
          <w:sz w:val="22"/>
          <w:szCs w:val="22"/>
        </w:rPr>
        <w:t xml:space="preserve"> (1/4 completion = .25 SONA credit, 1/2 completion = .5 SONA credit, ¾ completion = .75 SONA credit). Students who view the materials but do not participate in any part of the lab study will receive 0 SONA credit. Likewise, </w:t>
      </w:r>
      <w:r w:rsidRPr="001916DC">
        <w:rPr>
          <w:rFonts w:ascii="Arial" w:hAnsi="Arial" w:cs="Arial"/>
          <w:kern w:val="1"/>
          <w:sz w:val="22"/>
          <w:szCs w:val="22"/>
          <w:u w:val="single"/>
        </w:rPr>
        <w:t>students who click on the link to the online survey but fail to complete it will receive 0 SONA credit for the follow-up survey</w:t>
      </w:r>
      <w:r w:rsidRPr="001916DC">
        <w:rPr>
          <w:rFonts w:ascii="Arial" w:hAnsi="Arial" w:cs="Arial"/>
          <w:kern w:val="1"/>
          <w:sz w:val="22"/>
          <w:szCs w:val="22"/>
        </w:rPr>
        <w:t>.</w:t>
      </w:r>
    </w:p>
    <w:p w:rsidR="001916DC" w:rsidRDefault="001916DC"/>
    <w:sectPr w:rsidR="001916DC" w:rsidSect="001916DC">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024" w:rsidRDefault="00E56024" w:rsidP="001916DC">
      <w:r>
        <w:separator/>
      </w:r>
    </w:p>
  </w:endnote>
  <w:endnote w:type="continuationSeparator" w:id="0">
    <w:p w:rsidR="00E56024" w:rsidRDefault="00E56024" w:rsidP="0019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B3" w:rsidRPr="00D81DB3" w:rsidRDefault="00D81DB3">
    <w:pPr>
      <w:pStyle w:val="Footer"/>
      <w:jc w:val="right"/>
      <w:rPr>
        <w:rFonts w:ascii="Arial" w:hAnsi="Arial" w:cs="Arial"/>
        <w:sz w:val="20"/>
        <w:szCs w:val="20"/>
      </w:rPr>
    </w:pPr>
    <w:r w:rsidRPr="00D81DB3">
      <w:rPr>
        <w:rFonts w:ascii="Arial" w:hAnsi="Arial" w:cs="Arial"/>
        <w:sz w:val="20"/>
        <w:szCs w:val="20"/>
      </w:rPr>
      <w:t>V17-01 (12-3-2017)</w:t>
    </w:r>
  </w:p>
  <w:p w:rsidR="00D81DB3" w:rsidRPr="00D81DB3" w:rsidRDefault="00D81DB3">
    <w:pPr>
      <w:pStyle w:val="Footer"/>
      <w:jc w:val="right"/>
      <w:rPr>
        <w:rFonts w:ascii="Arial" w:hAnsi="Arial" w:cs="Arial"/>
        <w:sz w:val="20"/>
        <w:szCs w:val="20"/>
      </w:rPr>
    </w:pPr>
    <w:r w:rsidRPr="00D81DB3">
      <w:rPr>
        <w:rFonts w:ascii="Arial" w:hAnsi="Arial" w:cs="Arial"/>
        <w:sz w:val="20"/>
        <w:szCs w:val="20"/>
      </w:rPr>
      <w:fldChar w:fldCharType="begin"/>
    </w:r>
    <w:r w:rsidRPr="00D81DB3">
      <w:rPr>
        <w:rFonts w:ascii="Arial" w:hAnsi="Arial" w:cs="Arial"/>
        <w:sz w:val="20"/>
        <w:szCs w:val="20"/>
      </w:rPr>
      <w:instrText xml:space="preserve"> PAGE   \* MERGEFORMAT </w:instrText>
    </w:r>
    <w:r w:rsidRPr="00D81DB3">
      <w:rPr>
        <w:rFonts w:ascii="Arial" w:hAnsi="Arial" w:cs="Arial"/>
        <w:sz w:val="20"/>
        <w:szCs w:val="20"/>
      </w:rPr>
      <w:fldChar w:fldCharType="separate"/>
    </w:r>
    <w:r>
      <w:rPr>
        <w:rFonts w:ascii="Arial" w:hAnsi="Arial" w:cs="Arial"/>
        <w:noProof/>
        <w:sz w:val="20"/>
        <w:szCs w:val="20"/>
      </w:rPr>
      <w:t>1</w:t>
    </w:r>
    <w:r w:rsidRPr="00D81DB3">
      <w:rPr>
        <w:rFonts w:ascii="Arial" w:hAnsi="Arial" w:cs="Arial"/>
        <w:noProof/>
        <w:sz w:val="20"/>
        <w:szCs w:val="20"/>
      </w:rPr>
      <w:fldChar w:fldCharType="end"/>
    </w:r>
  </w:p>
  <w:p w:rsidR="001916DC" w:rsidRPr="001916DC" w:rsidRDefault="001916DC">
    <w:pPr>
      <w:pStyle w:val="Footer"/>
      <w:rPr>
        <w:rFonts w:ascii="Arial" w:hAnsi="Arial" w:cs="Arial"/>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024" w:rsidRDefault="00E56024" w:rsidP="001916DC">
      <w:r>
        <w:separator/>
      </w:r>
    </w:p>
  </w:footnote>
  <w:footnote w:type="continuationSeparator" w:id="0">
    <w:p w:rsidR="00E56024" w:rsidRDefault="00E56024" w:rsidP="0019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DB3" w:rsidRPr="00D81DB3" w:rsidRDefault="00D81DB3" w:rsidP="00B14170">
    <w:pPr>
      <w:pStyle w:val="Header"/>
      <w:jc w:val="center"/>
      <w:rPr>
        <w:rFonts w:ascii="Arial" w:hAnsi="Arial" w:cs="Arial"/>
        <w:b/>
        <w:sz w:val="24"/>
        <w:szCs w:val="24"/>
      </w:rPr>
    </w:pPr>
    <w:r w:rsidRPr="00D81DB3">
      <w:rPr>
        <w:rFonts w:ascii="Arial" w:hAnsi="Arial" w:cs="Arial"/>
        <w:b/>
        <w:sz w:val="24"/>
        <w:szCs w:val="24"/>
      </w:rPr>
      <w:t>HRP-526 - Template - Consent Language when using Sona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DC"/>
    <w:rsid w:val="000D08B7"/>
    <w:rsid w:val="001916DC"/>
    <w:rsid w:val="002A1632"/>
    <w:rsid w:val="00315A12"/>
    <w:rsid w:val="00531CEF"/>
    <w:rsid w:val="005645ED"/>
    <w:rsid w:val="005C2D1A"/>
    <w:rsid w:val="006F6095"/>
    <w:rsid w:val="00991909"/>
    <w:rsid w:val="00B14170"/>
    <w:rsid w:val="00B85160"/>
    <w:rsid w:val="00C411A6"/>
    <w:rsid w:val="00D81DB3"/>
    <w:rsid w:val="00E51E8C"/>
    <w:rsid w:val="00E56024"/>
    <w:rsid w:val="00E95BED"/>
    <w:rsid w:val="00E96AA9"/>
    <w:rsid w:val="00F03394"/>
    <w:rsid w:val="00F4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2FB0C0"/>
  <w15:chartTrackingRefBased/>
  <w15:docId w15:val="{82660DC3-407B-41B4-937A-DFF0FD85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6DC"/>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11A6"/>
    <w:rPr>
      <w:sz w:val="22"/>
      <w:szCs w:val="22"/>
    </w:rPr>
  </w:style>
  <w:style w:type="paragraph" w:styleId="Header">
    <w:name w:val="header"/>
    <w:basedOn w:val="Normal"/>
    <w:link w:val="HeaderChar"/>
    <w:uiPriority w:val="99"/>
    <w:unhideWhenUsed/>
    <w:rsid w:val="001916DC"/>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1916DC"/>
  </w:style>
  <w:style w:type="paragraph" w:styleId="Footer">
    <w:name w:val="footer"/>
    <w:basedOn w:val="Normal"/>
    <w:link w:val="FooterChar"/>
    <w:uiPriority w:val="99"/>
    <w:unhideWhenUsed/>
    <w:rsid w:val="001916DC"/>
    <w:pPr>
      <w:tabs>
        <w:tab w:val="center" w:pos="4680"/>
        <w:tab w:val="right" w:pos="9360"/>
      </w:tabs>
    </w:pPr>
    <w:rPr>
      <w:rFonts w:eastAsia="Calibri"/>
      <w:sz w:val="22"/>
      <w:szCs w:val="22"/>
    </w:rPr>
  </w:style>
  <w:style w:type="character" w:customStyle="1" w:styleId="FooterChar">
    <w:name w:val="Footer Char"/>
    <w:basedOn w:val="DefaultParagraphFont"/>
    <w:link w:val="Footer"/>
    <w:uiPriority w:val="99"/>
    <w:rsid w:val="001916DC"/>
  </w:style>
  <w:style w:type="character" w:styleId="Hyperlink">
    <w:name w:val="Hyperlink"/>
    <w:uiPriority w:val="99"/>
    <w:unhideWhenUsed/>
    <w:rsid w:val="00191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cas.sona-system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rb@msu.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admin@msu.ed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sucas.sona-systems.com/" TargetMode="External"/><Relationship Id="rId4" Type="http://schemas.openxmlformats.org/officeDocument/2006/relationships/footnotes" Target="footnotes.xml"/><Relationship Id="rId9" Type="http://schemas.openxmlformats.org/officeDocument/2006/relationships/hyperlink" Target="http://msucas.sona-syste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Links>
    <vt:vector size="30" baseType="variant">
      <vt:variant>
        <vt:i4>6946939</vt:i4>
      </vt:variant>
      <vt:variant>
        <vt:i4>12</vt:i4>
      </vt:variant>
      <vt:variant>
        <vt:i4>0</vt:i4>
      </vt:variant>
      <vt:variant>
        <vt:i4>5</vt:i4>
      </vt:variant>
      <vt:variant>
        <vt:lpwstr>http://msucas.sona-systems.com/</vt:lpwstr>
      </vt:variant>
      <vt:variant>
        <vt:lpwstr/>
      </vt:variant>
      <vt:variant>
        <vt:i4>6946939</vt:i4>
      </vt:variant>
      <vt:variant>
        <vt:i4>9</vt:i4>
      </vt:variant>
      <vt:variant>
        <vt:i4>0</vt:i4>
      </vt:variant>
      <vt:variant>
        <vt:i4>5</vt:i4>
      </vt:variant>
      <vt:variant>
        <vt:lpwstr>http://msucas.sona-systems.com/</vt:lpwstr>
      </vt:variant>
      <vt:variant>
        <vt:lpwstr/>
      </vt:variant>
      <vt:variant>
        <vt:i4>6946939</vt:i4>
      </vt:variant>
      <vt:variant>
        <vt:i4>6</vt:i4>
      </vt:variant>
      <vt:variant>
        <vt:i4>0</vt:i4>
      </vt:variant>
      <vt:variant>
        <vt:i4>5</vt:i4>
      </vt:variant>
      <vt:variant>
        <vt:lpwstr>http://msucas.sona-systems.com/</vt:lpwstr>
      </vt:variant>
      <vt:variant>
        <vt:lpwstr/>
      </vt:variant>
      <vt:variant>
        <vt:i4>6357057</vt:i4>
      </vt:variant>
      <vt:variant>
        <vt:i4>3</vt:i4>
      </vt:variant>
      <vt:variant>
        <vt:i4>0</vt:i4>
      </vt:variant>
      <vt:variant>
        <vt:i4>5</vt:i4>
      </vt:variant>
      <vt:variant>
        <vt:lpwstr>mailto:irb@msu.edu</vt:lpwstr>
      </vt:variant>
      <vt:variant>
        <vt:lpwstr/>
      </vt:variant>
      <vt:variant>
        <vt:i4>524348</vt:i4>
      </vt:variant>
      <vt:variant>
        <vt:i4>0</vt:i4>
      </vt:variant>
      <vt:variant>
        <vt:i4>0</vt:i4>
      </vt:variant>
      <vt:variant>
        <vt:i4>5</vt:i4>
      </vt:variant>
      <vt:variant>
        <vt:lpwstr>mailto:misadmin@msu.edu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Burt</dc:creator>
  <cp:keywords/>
  <cp:lastModifiedBy>Burt, Kristen</cp:lastModifiedBy>
  <cp:revision>2</cp:revision>
  <dcterms:created xsi:type="dcterms:W3CDTF">2017-12-03T14:22:00Z</dcterms:created>
  <dcterms:modified xsi:type="dcterms:W3CDTF">2017-12-03T14:22:00Z</dcterms:modified>
</cp:coreProperties>
</file>